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3" w:rsidRDefault="001812A3" w:rsidP="0018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2A3" w:rsidRDefault="001812A3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030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ab/>
      </w:r>
      <w:r w:rsidR="00722DBC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</w:t>
      </w:r>
      <w:r w:rsidRPr="000062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КНИЋ,</w:t>
      </w:r>
      <w:r w:rsidRPr="000062FA">
        <w:rPr>
          <w:rFonts w:ascii="Times New Roman" w:hAnsi="Times New Roman" w:cs="Times New Roman"/>
          <w:sz w:val="24"/>
          <w:szCs w:val="24"/>
          <w:lang w:val="sr-Cyrl-RS"/>
        </w:rPr>
        <w:t xml:space="preserve"> на с</w:t>
      </w:r>
      <w:r w:rsidR="001E407D">
        <w:rPr>
          <w:rFonts w:ascii="Times New Roman" w:hAnsi="Times New Roman" w:cs="Times New Roman"/>
          <w:sz w:val="24"/>
          <w:szCs w:val="24"/>
          <w:lang w:val="sr-Cyrl-RS"/>
        </w:rPr>
        <w:t xml:space="preserve">едници од </w:t>
      </w:r>
      <w:r w:rsidR="003D1C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D1C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22DBC">
        <w:rPr>
          <w:rFonts w:ascii="Times New Roman" w:hAnsi="Times New Roman" w:cs="Times New Roman"/>
          <w:sz w:val="24"/>
          <w:szCs w:val="24"/>
          <w:lang w:val="sr-Cyrl-RS"/>
        </w:rPr>
        <w:t xml:space="preserve">.01.2020. </w:t>
      </w:r>
      <w:r w:rsidRPr="000062FA">
        <w:rPr>
          <w:rFonts w:ascii="Times New Roman" w:hAnsi="Times New Roman" w:cs="Times New Roman"/>
          <w:sz w:val="24"/>
          <w:szCs w:val="24"/>
          <w:lang w:val="sr-Cyrl-RS"/>
        </w:rPr>
        <w:t>године, на основу чл. 59. Закона о јавним предузећима (''Сл.гласник РС'',бр. 15/16</w:t>
      </w:r>
      <w:r w:rsidR="00520308" w:rsidRPr="000062FA">
        <w:rPr>
          <w:rFonts w:ascii="Times New Roman" w:hAnsi="Times New Roman" w:cs="Times New Roman"/>
          <w:sz w:val="24"/>
          <w:szCs w:val="24"/>
          <w:lang w:val="sr-Cyrl-RS"/>
        </w:rPr>
        <w:t xml:space="preserve"> и 88/19</w:t>
      </w:r>
      <w:r w:rsidRPr="000062FA">
        <w:rPr>
          <w:rFonts w:ascii="Times New Roman" w:hAnsi="Times New Roman" w:cs="Times New Roman"/>
          <w:sz w:val="24"/>
          <w:szCs w:val="24"/>
          <w:lang w:val="sr-Cyrl-RS"/>
        </w:rPr>
        <w:t>), чл.37. Одлуке о усклађивању пословања јавног комуналног предузећа ''Комуналац'' Кнић са Законом о јавним предузећима (''Сл.гласник општине Кнић''</w:t>
      </w:r>
      <w:r w:rsidR="001E40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62FA">
        <w:rPr>
          <w:rFonts w:ascii="Times New Roman" w:hAnsi="Times New Roman" w:cs="Times New Roman"/>
          <w:sz w:val="24"/>
          <w:szCs w:val="24"/>
          <w:lang w:val="sr-Cyrl-RS"/>
        </w:rPr>
        <w:t>бр. 17/16</w:t>
      </w:r>
      <w:r w:rsidR="000062FA">
        <w:rPr>
          <w:rFonts w:ascii="Times New Roman" w:hAnsi="Times New Roman" w:cs="Times New Roman"/>
          <w:sz w:val="24"/>
          <w:szCs w:val="24"/>
          <w:lang w:val="sr-Cyrl-RS"/>
        </w:rPr>
        <w:t xml:space="preserve"> и 4/17), чл.41</w:t>
      </w:r>
      <w:r w:rsidRPr="000062FA">
        <w:rPr>
          <w:rFonts w:ascii="Times New Roman" w:hAnsi="Times New Roman" w:cs="Times New Roman"/>
          <w:sz w:val="24"/>
          <w:szCs w:val="24"/>
          <w:lang w:val="sr-Cyrl-RS"/>
        </w:rPr>
        <w:t>. Статута јавног комуналног предузећа ''Комуналац'' Кнић (''Сл.гласник општине Кнић'',бр.</w:t>
      </w:r>
      <w:r w:rsidR="000062FA" w:rsidRPr="00006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2FA">
        <w:rPr>
          <w:rFonts w:ascii="Times New Roman" w:hAnsi="Times New Roman" w:cs="Times New Roman"/>
          <w:sz w:val="24"/>
          <w:szCs w:val="24"/>
          <w:lang w:val="sr-Cyrl-RS"/>
        </w:rPr>
        <w:t>18/16 и 4/17</w:t>
      </w:r>
      <w:r w:rsidR="00485F8F">
        <w:rPr>
          <w:rFonts w:ascii="Times New Roman" w:hAnsi="Times New Roman" w:cs="Times New Roman"/>
          <w:sz w:val="24"/>
          <w:szCs w:val="24"/>
          <w:lang w:val="sr-Cyrl-RS"/>
        </w:rPr>
        <w:t>), донела је</w:t>
      </w:r>
    </w:p>
    <w:p w:rsidR="001C5DF5" w:rsidRPr="00520308" w:rsidRDefault="001C5DF5" w:rsidP="001812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520308" w:rsidRDefault="00520308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A3" w:rsidRDefault="001C5DF5" w:rsidP="0018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РЕШЕЊ</w:t>
      </w:r>
      <w:r w:rsidR="001812A3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1C5DF5" w:rsidRDefault="001C5DF5" w:rsidP="0018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308" w:rsidRDefault="00520308" w:rsidP="0018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12A3" w:rsidRDefault="001812A3" w:rsidP="00181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1. Даје се сагласност на Програм обављања комуналних делатности на</w:t>
      </w:r>
      <w:r w:rsidR="00520308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Кнић за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6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годину, који је усвојио Надзорни одбор ЈКП ''Комуналац'' Кнић</w:t>
      </w:r>
      <w:r w:rsidR="0052030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на седници од 24.12.2019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.године.</w:t>
      </w:r>
    </w:p>
    <w:p w:rsidR="001812A3" w:rsidRDefault="001812A3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 Решење доставити ЈКП ''Комуналац'' Кнић.</w:t>
      </w:r>
    </w:p>
    <w:p w:rsidR="001812A3" w:rsidRDefault="001812A3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3.Ово Решење ступа на снагу у року од осам дана од дана објављивања у „Службеном гласнику општине Кнић“.</w:t>
      </w:r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5DF5" w:rsidRDefault="001C5DF5" w:rsidP="001C5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Број:352-2069/19-01                                                          ПРЕДСЕДНИК СКУПШТИНЕ</w:t>
      </w:r>
    </w:p>
    <w:p w:rsidR="001C5DF5" w:rsidRPr="001C5DF5" w:rsidRDefault="001C5DF5" w:rsidP="001C5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Книћу:24.01.2020.године                                                       Милош Сретеновић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с.р.</w:t>
      </w:r>
    </w:p>
    <w:p w:rsidR="001C5DF5" w:rsidRDefault="001C5DF5" w:rsidP="001C5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C5DF5" w:rsidRDefault="001C5DF5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308" w:rsidRDefault="00520308" w:rsidP="00181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0308" w:rsidSect="001812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7C"/>
    <w:rsid w:val="000062FA"/>
    <w:rsid w:val="001812A3"/>
    <w:rsid w:val="00186BC5"/>
    <w:rsid w:val="001C5DF5"/>
    <w:rsid w:val="001E407D"/>
    <w:rsid w:val="003348F4"/>
    <w:rsid w:val="003D1CE4"/>
    <w:rsid w:val="00426827"/>
    <w:rsid w:val="004715CD"/>
    <w:rsid w:val="00485F8F"/>
    <w:rsid w:val="00520308"/>
    <w:rsid w:val="00722DBC"/>
    <w:rsid w:val="008C5E09"/>
    <w:rsid w:val="008E2FB5"/>
    <w:rsid w:val="009B5A39"/>
    <w:rsid w:val="00C63599"/>
    <w:rsid w:val="00CE5CAB"/>
    <w:rsid w:val="00D41CB3"/>
    <w:rsid w:val="00D6087C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8</cp:revision>
  <dcterms:created xsi:type="dcterms:W3CDTF">2020-01-16T13:29:00Z</dcterms:created>
  <dcterms:modified xsi:type="dcterms:W3CDTF">2020-01-24T08:34:00Z</dcterms:modified>
</cp:coreProperties>
</file>