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3B" w:rsidRDefault="00E16DCD">
      <w:pPr>
        <w:pStyle w:val="BodyText"/>
        <w:tabs>
          <w:tab w:val="left" w:pos="4433"/>
        </w:tabs>
        <w:spacing w:before="76" w:line="278" w:lineRule="auto"/>
        <w:ind w:left="120" w:right="109" w:firstLine="400"/>
        <w:jc w:val="both"/>
      </w:pPr>
      <w:proofErr w:type="gramStart"/>
      <w:r>
        <w:t xml:space="preserve">На </w:t>
      </w:r>
      <w:r>
        <w:rPr>
          <w:spacing w:val="2"/>
        </w:rPr>
        <w:t xml:space="preserve">основу </w:t>
      </w:r>
      <w:r>
        <w:t>члана 64.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3. Закона о пољопривредном </w:t>
      </w:r>
      <w:r>
        <w:rPr>
          <w:spacing w:val="2"/>
        </w:rPr>
        <w:t xml:space="preserve">земљишту („Службени </w:t>
      </w:r>
      <w:r>
        <w:t xml:space="preserve">гласник РС“, </w:t>
      </w:r>
      <w:r>
        <w:rPr>
          <w:spacing w:val="2"/>
        </w:rPr>
        <w:t xml:space="preserve">бр. </w:t>
      </w:r>
      <w:r>
        <w:t xml:space="preserve">62/06, 65/08 – др. закон, 41/09, 112/15, 80/17 и 95/18– др. закон), Правилника о условима и поступку давања у </w:t>
      </w:r>
      <w:r>
        <w:rPr>
          <w:spacing w:val="2"/>
        </w:rPr>
        <w:t xml:space="preserve">закуп </w:t>
      </w:r>
      <w:r>
        <w:t xml:space="preserve">и на коришћење пољопривредног </w:t>
      </w:r>
      <w:r>
        <w:rPr>
          <w:spacing w:val="2"/>
        </w:rPr>
        <w:t xml:space="preserve">земљишта </w:t>
      </w:r>
      <w:r>
        <w:t xml:space="preserve">у државној својини </w:t>
      </w:r>
      <w:r>
        <w:rPr>
          <w:spacing w:val="2"/>
        </w:rPr>
        <w:t xml:space="preserve">(„Сл. </w:t>
      </w:r>
      <w:r>
        <w:t xml:space="preserve">гласник </w:t>
      </w:r>
      <w:r>
        <w:rPr>
          <w:spacing w:val="2"/>
        </w:rPr>
        <w:t xml:space="preserve">РС“ </w:t>
      </w:r>
      <w:r>
        <w:rPr>
          <w:spacing w:val="6"/>
        </w:rPr>
        <w:t xml:space="preserve">бр.16/2017, 111/2017, 18/2019, 45/2019, 3/2020, 25/2020 </w:t>
      </w:r>
      <w:r>
        <w:t xml:space="preserve">и </w:t>
      </w:r>
      <w:r>
        <w:rPr>
          <w:spacing w:val="6"/>
        </w:rPr>
        <w:t>133/2020)</w:t>
      </w:r>
      <w:r>
        <w:rPr>
          <w:spacing w:val="72"/>
        </w:rPr>
        <w:t xml:space="preserve"> </w:t>
      </w:r>
      <w:r>
        <w:t xml:space="preserve">и </w:t>
      </w:r>
      <w:r w:rsidR="00B0424C">
        <w:rPr>
          <w:spacing w:val="5"/>
        </w:rPr>
        <w:t>члана</w:t>
      </w:r>
      <w:r>
        <w:rPr>
          <w:spacing w:val="5"/>
        </w:rPr>
        <w:t xml:space="preserve"> </w:t>
      </w:r>
      <w:r>
        <w:t>1</w:t>
      </w:r>
      <w:r w:rsidR="00B0424C">
        <w:t>.</w:t>
      </w:r>
      <w:r>
        <w:t xml:space="preserve"> </w:t>
      </w:r>
      <w:r>
        <w:rPr>
          <w:spacing w:val="5"/>
        </w:rPr>
        <w:t xml:space="preserve">Одлуке </w:t>
      </w:r>
      <w:r>
        <w:t xml:space="preserve">о одређивању надлежног органа за спровођење поступка давања у закуп пољопривредног земљишта у </w:t>
      </w:r>
      <w:r>
        <w:rPr>
          <w:spacing w:val="4"/>
        </w:rPr>
        <w:t xml:space="preserve">државној </w:t>
      </w:r>
      <w:r>
        <w:rPr>
          <w:spacing w:val="3"/>
        </w:rPr>
        <w:t xml:space="preserve">својини </w:t>
      </w:r>
      <w:r w:rsidR="00B0424C">
        <w:rPr>
          <w:spacing w:val="4"/>
        </w:rPr>
        <w:t>(</w:t>
      </w:r>
      <w:r w:rsidR="00B0424C">
        <w:rPr>
          <w:spacing w:val="4"/>
          <w:lang w:val="sr-Cyrl-RS"/>
        </w:rPr>
        <w:t>„</w:t>
      </w:r>
      <w:r>
        <w:rPr>
          <w:spacing w:val="4"/>
        </w:rPr>
        <w:t xml:space="preserve">Службени гласник општине </w:t>
      </w:r>
      <w:r w:rsidR="00B16CF1">
        <w:rPr>
          <w:spacing w:val="3"/>
        </w:rPr>
        <w:t>К</w:t>
      </w:r>
      <w:r w:rsidR="00B16CF1">
        <w:rPr>
          <w:spacing w:val="3"/>
          <w:lang w:val="sr-Cyrl-RS"/>
        </w:rPr>
        <w:t>нић</w:t>
      </w:r>
      <w:bookmarkStart w:id="0" w:name="_GoBack"/>
      <w:bookmarkEnd w:id="0"/>
      <w:r w:rsidR="00B0424C">
        <w:rPr>
          <w:spacing w:val="3"/>
          <w:lang w:val="sr-Cyrl-RS"/>
        </w:rPr>
        <w:t>“,</w:t>
      </w:r>
      <w:r>
        <w:rPr>
          <w:spacing w:val="3"/>
        </w:rPr>
        <w:t xml:space="preserve"> број </w:t>
      </w:r>
      <w:r>
        <w:rPr>
          <w:spacing w:val="4"/>
        </w:rPr>
        <w:t xml:space="preserve">11/2018 </w:t>
      </w:r>
      <w:r>
        <w:rPr>
          <w:spacing w:val="2"/>
        </w:rPr>
        <w:t xml:space="preserve">од </w:t>
      </w:r>
      <w:r>
        <w:rPr>
          <w:spacing w:val="4"/>
        </w:rPr>
        <w:t>13.04.201</w:t>
      </w:r>
      <w:r w:rsidR="00B0424C">
        <w:rPr>
          <w:spacing w:val="4"/>
          <w:lang w:val="sr-Cyrl-RS"/>
        </w:rPr>
        <w:t>8. године</w:t>
      </w:r>
      <w:r>
        <w:rPr>
          <w:spacing w:val="4"/>
        </w:rPr>
        <w:t xml:space="preserve">), </w:t>
      </w:r>
      <w:r>
        <w:rPr>
          <w:spacing w:val="5"/>
        </w:rPr>
        <w:t xml:space="preserve">Председник </w:t>
      </w:r>
      <w:proofErr w:type="gramStart"/>
      <w:r w:rsidR="00B0424C">
        <w:t>општине  К</w:t>
      </w:r>
      <w:r w:rsidR="00B0424C">
        <w:rPr>
          <w:lang w:val="sr-Cyrl-RS"/>
        </w:rPr>
        <w:t>нић</w:t>
      </w:r>
      <w:proofErr w:type="gramEnd"/>
      <w:r>
        <w:rPr>
          <w:spacing w:val="55"/>
        </w:rPr>
        <w:t xml:space="preserve"> </w:t>
      </w:r>
      <w:r>
        <w:t>је</w:t>
      </w:r>
      <w:r>
        <w:rPr>
          <w:spacing w:val="-2"/>
        </w:rPr>
        <w:t xml:space="preserve"> </w:t>
      </w:r>
      <w:r w:rsidRPr="00B0424C">
        <w:t>дана</w:t>
      </w:r>
      <w:r w:rsidR="00B0424C" w:rsidRPr="00B0424C">
        <w:rPr>
          <w:lang w:val="sr-Cyrl-RS"/>
        </w:rPr>
        <w:t xml:space="preserve"> 17.06.2021. </w:t>
      </w:r>
      <w:proofErr w:type="gramStart"/>
      <w:r w:rsidRPr="00B0424C">
        <w:t>године</w:t>
      </w:r>
      <w:proofErr w:type="gramEnd"/>
      <w:r>
        <w:t>,</w:t>
      </w:r>
      <w:r>
        <w:rPr>
          <w:spacing w:val="-1"/>
        </w:rPr>
        <w:t xml:space="preserve"> </w:t>
      </w:r>
      <w:r>
        <w:t>донео</w:t>
      </w:r>
    </w:p>
    <w:p w:rsidR="00AF1D3B" w:rsidRDefault="00AF1D3B">
      <w:pPr>
        <w:pStyle w:val="BodyText"/>
        <w:spacing w:before="9"/>
        <w:rPr>
          <w:sz w:val="20"/>
        </w:rPr>
      </w:pPr>
    </w:p>
    <w:p w:rsidR="00AF1D3B" w:rsidRDefault="00E16DCD">
      <w:pPr>
        <w:pStyle w:val="Heading1"/>
        <w:ind w:right="295"/>
      </w:pPr>
      <w:r>
        <w:t>ОДЛУКУ</w:t>
      </w:r>
    </w:p>
    <w:p w:rsidR="00AF1D3B" w:rsidRDefault="00E16DCD">
      <w:pPr>
        <w:spacing w:before="44" w:line="278" w:lineRule="auto"/>
        <w:ind w:left="278" w:right="299"/>
        <w:jc w:val="center"/>
        <w:rPr>
          <w:b/>
          <w:sz w:val="24"/>
        </w:rPr>
      </w:pPr>
      <w:r>
        <w:rPr>
          <w:b/>
          <w:w w:val="95"/>
          <w:sz w:val="24"/>
        </w:rPr>
        <w:t xml:space="preserve">О РАСПИСИВАЊУ ЈАВНОГ ОГЛАСА ЗА ДАВАЊЕ У ЗАКУП И НА КОРИШЋЕЊЕ </w:t>
      </w:r>
      <w:r>
        <w:rPr>
          <w:b/>
          <w:sz w:val="24"/>
        </w:rPr>
        <w:t>ПОЉОПРИВРЕДНОГ ЗЕМЉИШТА У ДРЖАВНОЈ СВОЈИНИ</w:t>
      </w:r>
    </w:p>
    <w:p w:rsidR="00AF1D3B" w:rsidRDefault="00E16DCD">
      <w:pPr>
        <w:spacing w:line="276" w:lineRule="exact"/>
        <w:ind w:left="226" w:right="304"/>
        <w:jc w:val="center"/>
        <w:rPr>
          <w:b/>
          <w:sz w:val="24"/>
        </w:rPr>
      </w:pPr>
      <w:r>
        <w:rPr>
          <w:b/>
          <w:sz w:val="24"/>
        </w:rPr>
        <w:t>У ОПШТИНИ КНИЋ</w:t>
      </w:r>
    </w:p>
    <w:p w:rsidR="00AF1D3B" w:rsidRDefault="00E16DCD">
      <w:pPr>
        <w:spacing w:before="44"/>
        <w:ind w:left="228" w:right="304"/>
        <w:jc w:val="center"/>
        <w:rPr>
          <w:i/>
          <w:sz w:val="24"/>
        </w:rPr>
      </w:pPr>
      <w:proofErr w:type="gramStart"/>
      <w:r>
        <w:rPr>
          <w:i/>
          <w:w w:val="105"/>
          <w:sz w:val="24"/>
        </w:rPr>
        <w:t>и</w:t>
      </w:r>
      <w:proofErr w:type="gramEnd"/>
      <w:r>
        <w:rPr>
          <w:i/>
          <w:spacing w:val="-34"/>
          <w:w w:val="105"/>
          <w:sz w:val="24"/>
        </w:rPr>
        <w:t xml:space="preserve"> </w:t>
      </w:r>
      <w:r>
        <w:rPr>
          <w:i/>
          <w:w w:val="105"/>
          <w:sz w:val="24"/>
        </w:rPr>
        <w:t>расписује</w:t>
      </w:r>
    </w:p>
    <w:p w:rsidR="00AF1D3B" w:rsidRDefault="00AF1D3B">
      <w:pPr>
        <w:pStyle w:val="BodyText"/>
        <w:spacing w:before="7"/>
        <w:rPr>
          <w:i/>
          <w:sz w:val="31"/>
        </w:rPr>
      </w:pPr>
    </w:p>
    <w:p w:rsidR="00AF1D3B" w:rsidRDefault="00E16DCD">
      <w:pPr>
        <w:pStyle w:val="Heading1"/>
        <w:ind w:right="296"/>
      </w:pPr>
      <w:r>
        <w:t>О</w:t>
      </w:r>
      <w:r>
        <w:rPr>
          <w:spacing w:val="-16"/>
        </w:rPr>
        <w:t xml:space="preserve"> </w:t>
      </w:r>
      <w:r>
        <w:t>Г</w:t>
      </w:r>
      <w:r>
        <w:rPr>
          <w:spacing w:val="-15"/>
        </w:rPr>
        <w:t xml:space="preserve"> </w:t>
      </w:r>
      <w:r>
        <w:t>Л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С</w:t>
      </w:r>
    </w:p>
    <w:p w:rsidR="00AF1D3B" w:rsidRDefault="00E16DCD">
      <w:pPr>
        <w:spacing w:before="44" w:line="278" w:lineRule="auto"/>
        <w:ind w:left="278" w:right="304"/>
        <w:jc w:val="center"/>
        <w:rPr>
          <w:b/>
          <w:sz w:val="24"/>
        </w:rPr>
      </w:pPr>
      <w:r>
        <w:rPr>
          <w:b/>
          <w:w w:val="95"/>
          <w:sz w:val="24"/>
        </w:rPr>
        <w:t>ЗА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ДАВАЊЕ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У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ЗАКУП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И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НА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КОРИШЋЕЊЕ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ПОЉОПРИВРЕДНОГ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ЗЕМЉИШТА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У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ДРЖАВНОЈ </w:t>
      </w:r>
      <w:r>
        <w:rPr>
          <w:b/>
          <w:sz w:val="24"/>
        </w:rPr>
        <w:t>СВОЈИНИ У ОПШТИНИ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КНИЋ</w:t>
      </w:r>
    </w:p>
    <w:p w:rsidR="00AF1D3B" w:rsidRDefault="00AF1D3B">
      <w:pPr>
        <w:pStyle w:val="BodyText"/>
        <w:rPr>
          <w:b/>
          <w:sz w:val="20"/>
        </w:rPr>
      </w:pPr>
    </w:p>
    <w:p w:rsidR="00AF1D3B" w:rsidRDefault="00E16DCD">
      <w:pPr>
        <w:spacing w:before="90"/>
        <w:ind w:right="18"/>
        <w:jc w:val="center"/>
        <w:rPr>
          <w:b/>
          <w:sz w:val="24"/>
        </w:rPr>
      </w:pPr>
      <w:r>
        <w:rPr>
          <w:b/>
          <w:w w:val="85"/>
          <w:sz w:val="24"/>
        </w:rPr>
        <w:t>I</w:t>
      </w:r>
    </w:p>
    <w:p w:rsidR="00AF1D3B" w:rsidRDefault="00E16DCD">
      <w:pPr>
        <w:spacing w:before="44"/>
        <w:ind w:left="225" w:right="304"/>
        <w:jc w:val="center"/>
        <w:rPr>
          <w:b/>
          <w:sz w:val="24"/>
        </w:rPr>
      </w:pPr>
      <w:r>
        <w:rPr>
          <w:b/>
          <w:sz w:val="24"/>
        </w:rPr>
        <w:t>- Предмет јавног надметања -</w:t>
      </w:r>
    </w:p>
    <w:p w:rsidR="00AF1D3B" w:rsidRDefault="00E16DCD">
      <w:pPr>
        <w:pStyle w:val="ListParagraph"/>
        <w:numPr>
          <w:ilvl w:val="0"/>
          <w:numId w:val="6"/>
        </w:numPr>
        <w:tabs>
          <w:tab w:val="left" w:pos="919"/>
          <w:tab w:val="left" w:pos="920"/>
        </w:tabs>
        <w:spacing w:before="204" w:line="278" w:lineRule="auto"/>
        <w:ind w:right="261"/>
        <w:jc w:val="left"/>
        <w:rPr>
          <w:sz w:val="24"/>
        </w:rPr>
      </w:pPr>
      <w:r>
        <w:rPr>
          <w:sz w:val="24"/>
        </w:rPr>
        <w:t>Расписује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оглас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државној својини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условима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првог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круга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општини</w:t>
      </w:r>
      <w:r>
        <w:rPr>
          <w:spacing w:val="-9"/>
          <w:sz w:val="24"/>
        </w:rPr>
        <w:t xml:space="preserve"> </w:t>
      </w:r>
      <w:r>
        <w:rPr>
          <w:sz w:val="24"/>
        </w:rPr>
        <w:t>КНИЋ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следећим</w:t>
      </w:r>
      <w:r>
        <w:rPr>
          <w:spacing w:val="-10"/>
          <w:sz w:val="24"/>
        </w:rPr>
        <w:t xml:space="preserve"> </w:t>
      </w:r>
      <w:r>
        <w:rPr>
          <w:sz w:val="24"/>
        </w:rPr>
        <w:t>катастарским</w:t>
      </w:r>
      <w:r>
        <w:rPr>
          <w:spacing w:val="-9"/>
          <w:sz w:val="24"/>
        </w:rPr>
        <w:t xml:space="preserve"> </w:t>
      </w:r>
      <w:r>
        <w:rPr>
          <w:sz w:val="24"/>
        </w:rPr>
        <w:t>општинама:</w:t>
      </w:r>
    </w:p>
    <w:p w:rsidR="00AF1D3B" w:rsidRDefault="00AF1D3B">
      <w:pPr>
        <w:pStyle w:val="BodyText"/>
        <w:rPr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AF1D3B">
        <w:trPr>
          <w:trHeight w:val="790"/>
        </w:trPr>
        <w:tc>
          <w:tcPr>
            <w:tcW w:w="1308" w:type="dxa"/>
            <w:shd w:val="clear" w:color="auto" w:fill="BFBFBF"/>
          </w:tcPr>
          <w:p w:rsidR="00AF1D3B" w:rsidRDefault="00E16DCD">
            <w:pPr>
              <w:pStyle w:val="TableParagraph"/>
              <w:spacing w:before="51" w:line="240" w:lineRule="auto"/>
              <w:ind w:left="55" w:right="46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  <w:shd w:val="clear" w:color="auto" w:fill="BFBFBF"/>
          </w:tcPr>
          <w:p w:rsidR="00AF1D3B" w:rsidRDefault="00E16DCD">
            <w:pPr>
              <w:pStyle w:val="TableParagraph"/>
              <w:spacing w:before="83" w:line="240" w:lineRule="exact"/>
              <w:ind w:right="75"/>
              <w:rPr>
                <w:sz w:val="24"/>
              </w:rPr>
            </w:pPr>
            <w:r>
              <w:rPr>
                <w:sz w:val="24"/>
              </w:rPr>
              <w:t>Број јединице јавног надметања</w:t>
            </w:r>
          </w:p>
        </w:tc>
        <w:tc>
          <w:tcPr>
            <w:tcW w:w="1744" w:type="dxa"/>
            <w:tcBorders>
              <w:left w:val="single" w:sz="6" w:space="0" w:color="000000"/>
            </w:tcBorders>
            <w:shd w:val="clear" w:color="auto" w:fill="BFBFBF"/>
          </w:tcPr>
          <w:p w:rsidR="00AF1D3B" w:rsidRDefault="00E16DCD">
            <w:pPr>
              <w:pStyle w:val="TableParagraph"/>
              <w:spacing w:before="51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Површина (ха)</w:t>
            </w:r>
          </w:p>
        </w:tc>
        <w:tc>
          <w:tcPr>
            <w:tcW w:w="1744" w:type="dxa"/>
            <w:tcBorders>
              <w:right w:val="single" w:sz="6" w:space="0" w:color="000000"/>
            </w:tcBorders>
            <w:shd w:val="clear" w:color="auto" w:fill="BFBFBF"/>
          </w:tcPr>
          <w:p w:rsidR="00AF1D3B" w:rsidRDefault="00E16DCD">
            <w:pPr>
              <w:pStyle w:val="TableParagraph"/>
              <w:spacing w:before="80" w:line="208" w:lineRule="auto"/>
              <w:ind w:left="454" w:right="146" w:hanging="279"/>
              <w:jc w:val="left"/>
              <w:rPr>
                <w:sz w:val="24"/>
              </w:rPr>
            </w:pPr>
            <w:r>
              <w:rPr>
                <w:sz w:val="24"/>
              </w:rPr>
              <w:t>Почетна цена (дин/ха)</w:t>
            </w:r>
          </w:p>
        </w:tc>
        <w:tc>
          <w:tcPr>
            <w:tcW w:w="1308" w:type="dxa"/>
            <w:tcBorders>
              <w:left w:val="single" w:sz="6" w:space="0" w:color="000000"/>
            </w:tcBorders>
            <w:shd w:val="clear" w:color="auto" w:fill="BFBFBF"/>
          </w:tcPr>
          <w:p w:rsidR="00AF1D3B" w:rsidRDefault="00E16DCD">
            <w:pPr>
              <w:pStyle w:val="TableParagraph"/>
              <w:spacing w:before="80" w:line="208" w:lineRule="auto"/>
              <w:ind w:left="129" w:right="107" w:firstLine="96"/>
              <w:jc w:val="left"/>
              <w:rPr>
                <w:sz w:val="24"/>
              </w:rPr>
            </w:pPr>
            <w:r>
              <w:rPr>
                <w:sz w:val="24"/>
              </w:rPr>
              <w:t>Депозит (дин) 50%</w:t>
            </w:r>
          </w:p>
        </w:tc>
        <w:tc>
          <w:tcPr>
            <w:tcW w:w="1308" w:type="dxa"/>
            <w:tcBorders>
              <w:right w:val="single" w:sz="6" w:space="0" w:color="000000"/>
            </w:tcBorders>
            <w:shd w:val="clear" w:color="auto" w:fill="BFBFBF"/>
          </w:tcPr>
          <w:p w:rsidR="00AF1D3B" w:rsidRDefault="00E16DCD">
            <w:pPr>
              <w:pStyle w:val="TableParagraph"/>
              <w:spacing w:before="80" w:line="208" w:lineRule="auto"/>
              <w:ind w:left="314" w:right="240" w:hanging="49"/>
              <w:jc w:val="left"/>
              <w:rPr>
                <w:sz w:val="24"/>
              </w:rPr>
            </w:pPr>
            <w:r>
              <w:rPr>
                <w:sz w:val="24"/>
              </w:rPr>
              <w:t>Период закупа</w:t>
            </w:r>
          </w:p>
        </w:tc>
        <w:tc>
          <w:tcPr>
            <w:tcW w:w="1308" w:type="dxa"/>
            <w:tcBorders>
              <w:left w:val="single" w:sz="6" w:space="0" w:color="000000"/>
            </w:tcBorders>
            <w:shd w:val="clear" w:color="auto" w:fill="BFBFBF"/>
          </w:tcPr>
          <w:p w:rsidR="00AF1D3B" w:rsidRDefault="00E16DCD">
            <w:pPr>
              <w:pStyle w:val="TableParagraph"/>
              <w:spacing w:before="80" w:line="208" w:lineRule="auto"/>
              <w:ind w:left="232" w:right="212" w:firstLine="48"/>
              <w:jc w:val="left"/>
              <w:rPr>
                <w:sz w:val="24"/>
              </w:rPr>
            </w:pPr>
            <w:r>
              <w:rPr>
                <w:sz w:val="24"/>
              </w:rPr>
              <w:t>Степен заштите</w:t>
            </w:r>
          </w:p>
        </w:tc>
      </w:tr>
      <w:tr w:rsidR="00AF1D3B">
        <w:trPr>
          <w:trHeight w:val="297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38" w:line="239" w:lineRule="exact"/>
              <w:ind w:left="55" w:right="45"/>
              <w:rPr>
                <w:sz w:val="24"/>
              </w:rPr>
            </w:pPr>
            <w:r>
              <w:rPr>
                <w:sz w:val="24"/>
              </w:rPr>
              <w:t>Бајчетина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1,1650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410,09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238,88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51" w:line="239" w:lineRule="exact"/>
              <w:ind w:left="55" w:right="45"/>
              <w:rPr>
                <w:sz w:val="24"/>
              </w:rPr>
            </w:pPr>
            <w:r>
              <w:rPr>
                <w:sz w:val="24"/>
              </w:rPr>
              <w:t>Бајчетина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0,1644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410,10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33,71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51" w:line="239" w:lineRule="exact"/>
              <w:ind w:left="55" w:right="45"/>
              <w:rPr>
                <w:sz w:val="24"/>
              </w:rPr>
            </w:pPr>
            <w:r>
              <w:rPr>
                <w:sz w:val="24"/>
              </w:rPr>
              <w:t>Балосаве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0,3612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2.634,58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475,81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51" w:line="239" w:lineRule="exact"/>
              <w:ind w:left="55" w:right="45"/>
              <w:rPr>
                <w:sz w:val="24"/>
              </w:rPr>
            </w:pPr>
            <w:r>
              <w:rPr>
                <w:sz w:val="24"/>
              </w:rPr>
              <w:t>Балосаве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0,1870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492,35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46,04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51" w:line="239" w:lineRule="exact"/>
              <w:ind w:left="55" w:right="45"/>
              <w:rPr>
                <w:sz w:val="24"/>
              </w:rPr>
            </w:pPr>
            <w:r>
              <w:rPr>
                <w:sz w:val="24"/>
              </w:rPr>
              <w:t>Балосаве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0,2584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2.634,60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340,39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51" w:line="239" w:lineRule="exact"/>
              <w:ind w:left="55" w:right="45"/>
              <w:rPr>
                <w:sz w:val="24"/>
              </w:rPr>
            </w:pPr>
            <w:r>
              <w:rPr>
                <w:sz w:val="24"/>
              </w:rPr>
              <w:t>Балосаве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0,3994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790,09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157,78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51" w:line="239" w:lineRule="exact"/>
              <w:ind w:left="55" w:right="46"/>
              <w:rPr>
                <w:sz w:val="24"/>
              </w:rPr>
            </w:pPr>
            <w:r>
              <w:rPr>
                <w:sz w:val="24"/>
              </w:rPr>
              <w:t>Баре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0,5835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2.382,18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695,00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51" w:line="239" w:lineRule="exact"/>
              <w:ind w:left="55" w:right="46"/>
              <w:rPr>
                <w:sz w:val="24"/>
              </w:rPr>
            </w:pPr>
            <w:r>
              <w:rPr>
                <w:sz w:val="24"/>
              </w:rPr>
              <w:t>Баре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1,4812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2.565,93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1.900,32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51" w:line="239" w:lineRule="exact"/>
              <w:ind w:left="55" w:right="46"/>
              <w:rPr>
                <w:sz w:val="24"/>
              </w:rPr>
            </w:pPr>
            <w:r>
              <w:rPr>
                <w:sz w:val="24"/>
              </w:rPr>
              <w:t>Баре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0,2765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2.634,58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364,23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51" w:line="239" w:lineRule="exact"/>
              <w:ind w:left="55" w:right="46"/>
              <w:rPr>
                <w:sz w:val="24"/>
              </w:rPr>
            </w:pPr>
            <w:r>
              <w:rPr>
                <w:sz w:val="24"/>
              </w:rPr>
              <w:t>Баре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0,2644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526,74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69,63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51" w:line="239" w:lineRule="exact"/>
              <w:ind w:left="55" w:right="46"/>
              <w:rPr>
                <w:sz w:val="24"/>
              </w:rPr>
            </w:pPr>
            <w:r>
              <w:rPr>
                <w:sz w:val="24"/>
              </w:rPr>
              <w:t>Баре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0,3386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468,40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79,30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51" w:line="239" w:lineRule="exact"/>
              <w:ind w:left="55" w:right="46"/>
              <w:rPr>
                <w:sz w:val="24"/>
              </w:rPr>
            </w:pPr>
            <w:r>
              <w:rPr>
                <w:sz w:val="24"/>
              </w:rPr>
              <w:t>Баре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0,3185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2.049,54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326,39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51" w:line="239" w:lineRule="exact"/>
              <w:ind w:left="55" w:right="46"/>
              <w:rPr>
                <w:sz w:val="24"/>
              </w:rPr>
            </w:pPr>
            <w:r>
              <w:rPr>
                <w:sz w:val="24"/>
              </w:rPr>
              <w:t>Баре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0,4447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272,77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60,65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51" w:line="239" w:lineRule="exact"/>
              <w:ind w:left="55" w:right="46"/>
              <w:rPr>
                <w:sz w:val="24"/>
              </w:rPr>
            </w:pPr>
            <w:r>
              <w:rPr>
                <w:sz w:val="24"/>
              </w:rPr>
              <w:t>Баре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0,3100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2.342,06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363,02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51" w:line="239" w:lineRule="exact"/>
              <w:ind w:left="55" w:right="45"/>
              <w:rPr>
                <w:sz w:val="24"/>
              </w:rPr>
            </w:pPr>
            <w:r>
              <w:rPr>
                <w:sz w:val="24"/>
              </w:rPr>
              <w:t>Бечевица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1,5700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2.713,80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2.130,33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51" w:line="239" w:lineRule="exact"/>
              <w:ind w:left="55" w:right="45"/>
              <w:rPr>
                <w:sz w:val="24"/>
              </w:rPr>
            </w:pPr>
            <w:r>
              <w:rPr>
                <w:sz w:val="24"/>
              </w:rPr>
              <w:t>Бечевица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0,3225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790,08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127,40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51" w:line="239" w:lineRule="exact"/>
              <w:ind w:left="55" w:right="45"/>
              <w:rPr>
                <w:sz w:val="24"/>
              </w:rPr>
            </w:pPr>
            <w:r>
              <w:rPr>
                <w:sz w:val="24"/>
              </w:rPr>
              <w:t>Бечевица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0,0400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790,00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15,80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51" w:line="239" w:lineRule="exact"/>
              <w:ind w:left="55" w:right="45"/>
              <w:rPr>
                <w:sz w:val="24"/>
              </w:rPr>
            </w:pPr>
            <w:r>
              <w:rPr>
                <w:sz w:val="24"/>
              </w:rPr>
              <w:t>Бечевица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0,4443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544,92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121,05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51" w:line="239" w:lineRule="exact"/>
              <w:ind w:left="55" w:right="45"/>
              <w:rPr>
                <w:sz w:val="24"/>
              </w:rPr>
            </w:pPr>
            <w:r>
              <w:rPr>
                <w:sz w:val="24"/>
              </w:rPr>
              <w:t>Бечевица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0,1040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2.342,12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121,79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51" w:line="239" w:lineRule="exact"/>
              <w:ind w:left="55" w:right="45"/>
              <w:rPr>
                <w:sz w:val="24"/>
              </w:rPr>
            </w:pPr>
            <w:r>
              <w:rPr>
                <w:sz w:val="24"/>
              </w:rPr>
              <w:t>Бечевица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0,8470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2.342,07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991,87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51" w:line="239" w:lineRule="exact"/>
              <w:ind w:left="55" w:right="45"/>
              <w:rPr>
                <w:sz w:val="24"/>
              </w:rPr>
            </w:pPr>
            <w:r>
              <w:rPr>
                <w:sz w:val="24"/>
              </w:rPr>
              <w:t>Бечевица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0,8942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2.960,03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1.323,43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51" w:line="239" w:lineRule="exact"/>
              <w:ind w:left="55" w:right="45"/>
              <w:rPr>
                <w:sz w:val="24"/>
              </w:rPr>
            </w:pPr>
            <w:r>
              <w:rPr>
                <w:sz w:val="24"/>
              </w:rPr>
              <w:t>Бечевица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751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83"/>
              <w:rPr>
                <w:sz w:val="24"/>
              </w:rPr>
            </w:pPr>
            <w:r>
              <w:rPr>
                <w:sz w:val="24"/>
              </w:rPr>
              <w:t>0,0550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right="79"/>
              <w:rPr>
                <w:sz w:val="24"/>
              </w:rPr>
            </w:pPr>
            <w:r>
              <w:rPr>
                <w:sz w:val="24"/>
              </w:rPr>
              <w:t>2.960,00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81,40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51" w:line="239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AF1D3B" w:rsidRDefault="00AF1D3B">
      <w:pPr>
        <w:sectPr w:rsidR="00AF1D3B">
          <w:footerReference w:type="default" r:id="rId8"/>
          <w:type w:val="continuous"/>
          <w:pgSz w:w="11900" w:h="16840"/>
          <w:pgMar w:top="740" w:right="580" w:bottom="480" w:left="600" w:header="720" w:footer="298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5"/>
              <w:rPr>
                <w:sz w:val="24"/>
              </w:rPr>
            </w:pPr>
            <w:r>
              <w:rPr>
                <w:sz w:val="24"/>
              </w:rPr>
              <w:lastRenderedPageBreak/>
              <w:t>Бечевица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0,6229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2.239,65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697,54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5"/>
              <w:rPr>
                <w:sz w:val="24"/>
              </w:rPr>
            </w:pPr>
            <w:r>
              <w:rPr>
                <w:sz w:val="24"/>
              </w:rPr>
              <w:t>Бечевица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0,8069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272,77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110,05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5"/>
              <w:rPr>
                <w:sz w:val="24"/>
              </w:rPr>
            </w:pPr>
            <w:r>
              <w:rPr>
                <w:sz w:val="24"/>
              </w:rPr>
              <w:t>Бечевица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0,2724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2.960,02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403,16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5"/>
              <w:rPr>
                <w:sz w:val="24"/>
              </w:rPr>
            </w:pPr>
            <w:r>
              <w:rPr>
                <w:sz w:val="24"/>
              </w:rPr>
              <w:t>Бечевица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0,8310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1.094,67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5"/>
              <w:rPr>
                <w:sz w:val="24"/>
              </w:rPr>
            </w:pPr>
            <w:r>
              <w:rPr>
                <w:sz w:val="24"/>
              </w:rPr>
              <w:t>Бечевица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0,2533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2.960,05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374,89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5"/>
              <w:rPr>
                <w:sz w:val="24"/>
              </w:rPr>
            </w:pPr>
            <w:r>
              <w:rPr>
                <w:sz w:val="24"/>
              </w:rPr>
              <w:t>Бечевица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0,7374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410,09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151,20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5"/>
              <w:rPr>
                <w:sz w:val="24"/>
              </w:rPr>
            </w:pPr>
            <w:r>
              <w:rPr>
                <w:sz w:val="24"/>
              </w:rPr>
              <w:t>Бечевица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0,3026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398,61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5"/>
              <w:rPr>
                <w:sz w:val="24"/>
              </w:rPr>
            </w:pPr>
            <w:r>
              <w:rPr>
                <w:sz w:val="24"/>
              </w:rPr>
              <w:t>Бечевица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0,7029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925,93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5"/>
              <w:rPr>
                <w:sz w:val="24"/>
              </w:rPr>
            </w:pPr>
            <w:r>
              <w:rPr>
                <w:sz w:val="24"/>
              </w:rPr>
              <w:t>Бечевица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0,0440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2.049,55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45,09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5"/>
              <w:rPr>
                <w:sz w:val="24"/>
              </w:rPr>
            </w:pPr>
            <w:r>
              <w:rPr>
                <w:sz w:val="24"/>
              </w:rPr>
              <w:t>Бечевица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0,1740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2.960,06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257,52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0,3545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1.659,21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294,09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1,2890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570,71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367,82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2,3951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272,77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326,66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0,2329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790,08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92,01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0,3110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332,03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51,63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0,8061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615,13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247,93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0,4608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1.659,20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382,28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0,8346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461,68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192,66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0,8591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1.365,73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586,65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1,8143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984,13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892,75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1,2045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497,57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299,66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0,1423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468,38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0,4345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1.659,19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360,46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0,4330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201,27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43,58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0,6615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1.365,73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451,72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0,0623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82,07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0,0928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122,24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0,0910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119,87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0,0865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101,29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0,0633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2.960,03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93,68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0,0500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2.960,00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74,00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0,1676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220,78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0,1360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1.659,19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112,83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0,1500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2.049,53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153,72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0,2202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2.049,55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225,65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0,6860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1.659,20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569,11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0,0180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3.252,78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29,27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0,0780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91,34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0,0563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65,93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0,0738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272,76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10,07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0,0327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332,11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0,0601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497,50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14,95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0,2100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272,76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28,64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0,1242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272,79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16,94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2,7534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285,02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392,39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0,0146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410,27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2,99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0,0313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201,28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3,15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0,0437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201,37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4,40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AF1D3B" w:rsidRDefault="00AF1D3B">
      <w:pPr>
        <w:sectPr w:rsidR="00AF1D3B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lastRenderedPageBreak/>
              <w:t>Борач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0,0401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272,82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5,47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Брестовац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0,2804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526,75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73,85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Брњица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0,3494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460,26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Брњица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0,1559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182,56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Брњица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0,3839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961,68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184,59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Брњица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0,8472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992,10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Брњица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0,3511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411,15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Брњица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0,4676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410,09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95,88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Брњица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0,2630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307,98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Брњица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0,4925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648,77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Брњица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0,2421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283,51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Брњица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0,1816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212,66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Брњица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0,2732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319,93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Брњица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0,6811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897,21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Брњица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0,1557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205,10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Брњица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0,4454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2.960,04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659,20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Брњица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0,4935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650,09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550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78" w:line="240" w:lineRule="exact"/>
              <w:ind w:left="403" w:right="75" w:hanging="299"/>
              <w:jc w:val="left"/>
              <w:rPr>
                <w:sz w:val="24"/>
              </w:rPr>
            </w:pPr>
            <w:r>
              <w:rPr>
                <w:sz w:val="24"/>
              </w:rPr>
              <w:t>Бумбарево Брдо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0,0170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2.634,71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22,39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542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70" w:line="240" w:lineRule="exact"/>
              <w:ind w:left="403" w:right="75" w:hanging="299"/>
              <w:jc w:val="left"/>
              <w:rPr>
                <w:sz w:val="24"/>
              </w:rPr>
            </w:pPr>
            <w:r>
              <w:rPr>
                <w:sz w:val="24"/>
              </w:rPr>
              <w:t>Бумбарево Брдо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0,3639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782,17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142,31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542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70" w:line="240" w:lineRule="exact"/>
              <w:ind w:left="403" w:right="75" w:hanging="299"/>
              <w:jc w:val="left"/>
              <w:rPr>
                <w:sz w:val="24"/>
              </w:rPr>
            </w:pPr>
            <w:r>
              <w:rPr>
                <w:sz w:val="24"/>
              </w:rPr>
              <w:t>Бумбарево Брдо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0,6958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332,02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115,51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542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70" w:line="240" w:lineRule="exact"/>
              <w:ind w:left="403" w:right="75" w:hanging="299"/>
              <w:jc w:val="left"/>
              <w:rPr>
                <w:sz w:val="24"/>
              </w:rPr>
            </w:pPr>
            <w:r>
              <w:rPr>
                <w:sz w:val="24"/>
              </w:rPr>
              <w:t>Бумбарево Брдо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0,4350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2.960,02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643,81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542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70" w:line="240" w:lineRule="exact"/>
              <w:ind w:left="403" w:right="75" w:hanging="299"/>
              <w:jc w:val="left"/>
              <w:rPr>
                <w:sz w:val="24"/>
              </w:rPr>
            </w:pPr>
            <w:r>
              <w:rPr>
                <w:sz w:val="24"/>
              </w:rPr>
              <w:t>Бумбарево Брдо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0,6965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410,09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142,81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542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70" w:line="240" w:lineRule="exact"/>
              <w:ind w:left="403" w:right="75" w:hanging="299"/>
              <w:jc w:val="left"/>
              <w:rPr>
                <w:sz w:val="24"/>
              </w:rPr>
            </w:pPr>
            <w:r>
              <w:rPr>
                <w:sz w:val="24"/>
              </w:rPr>
              <w:t>Бумбарево Брдо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1,7414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332,02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289,09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542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70" w:line="240" w:lineRule="exact"/>
              <w:ind w:left="403" w:right="75" w:hanging="299"/>
              <w:jc w:val="left"/>
              <w:rPr>
                <w:sz w:val="24"/>
              </w:rPr>
            </w:pPr>
            <w:r>
              <w:rPr>
                <w:sz w:val="24"/>
              </w:rPr>
              <w:t>Бумбарево Брдо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0,3230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2.634,58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425,49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02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38"/>
              <w:ind w:left="55" w:right="46"/>
              <w:rPr>
                <w:sz w:val="24"/>
              </w:rPr>
            </w:pPr>
            <w:r>
              <w:rPr>
                <w:sz w:val="24"/>
              </w:rPr>
              <w:t>Врбета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/>
              <w:ind w:right="7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/>
              <w:ind w:right="83"/>
              <w:rPr>
                <w:sz w:val="24"/>
              </w:rPr>
            </w:pPr>
            <w:r>
              <w:rPr>
                <w:sz w:val="24"/>
              </w:rPr>
              <w:t>0,3107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/>
              <w:ind w:right="79"/>
              <w:rPr>
                <w:sz w:val="24"/>
              </w:rPr>
            </w:pPr>
            <w:r>
              <w:rPr>
                <w:sz w:val="24"/>
              </w:rPr>
              <w:t>2.342,07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/>
              <w:ind w:left="208" w:right="207"/>
              <w:rPr>
                <w:sz w:val="24"/>
              </w:rPr>
            </w:pPr>
            <w:r>
              <w:rPr>
                <w:sz w:val="24"/>
              </w:rPr>
              <w:t>363,84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Врбета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0,1156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702,60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40,61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Врбета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0,5446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790,08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215,14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Вучковица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0,3888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650,87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126,53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Вучковица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0,9114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1.200,58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Вучковица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0,0067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Вучковица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0,8173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957,09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Вучковица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0,3788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498,99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Вучковица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0,4680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548,04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Вучковица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0,0622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72,84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Вучковица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0,5704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2.586,64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737,71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Грабовац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0,0347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3.094,81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53,70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Грабовац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0,0321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3.252,65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52,20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Грабовац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1,6083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1.883,38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Грабовац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2,2770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918,77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1.046,01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Грабовац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2,0556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2.794,18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2.871,85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Грабовац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0,4065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2.960,02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601,63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Грабовац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0,0844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3.252,61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137,26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AF1D3B" w:rsidRDefault="00AF1D3B">
      <w:pPr>
        <w:sectPr w:rsidR="00AF1D3B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lastRenderedPageBreak/>
              <w:t>Грабовац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0,3260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887,91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144,73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Грабовац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0,1364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2.455,72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167,48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Грабовац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0,2692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526,75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70,90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Грабовац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0,0432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2.959,95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63,94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Грабовац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0,0340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3.252,65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55,29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Грабовац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0,0512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3.252,54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83,27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Грабовац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0,0124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3.252,42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20,17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Грабовац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0,1063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3.252,59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172,87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Грабовац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0,1663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3.252,56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270,45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Грабовац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0,7096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3.252,56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1.154,01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Грабовац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0,0083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3.253,01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13,50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Грабовац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0,0089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650,56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2,90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Грабовац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0,4835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526,72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127,34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Грабовац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0,0395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975,44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19,26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Грабовац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0,1488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3.252,55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241,99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Грабовац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0,3997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2.960,02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591,56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Гривац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0,5000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2.049,54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512,39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Гривац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0,8000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936,83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Гривац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0,7421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2.488,94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923,52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Гривац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0,0142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2.959,86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21,02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Гривац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0,9518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2.960,03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1.408,68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Гривац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0,7155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837,88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Гривац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0,0257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1.659,14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21,32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Гривац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0,0203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2.049,75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20,80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Гривац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0,1454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191,53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Гривац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0,9611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1.266,05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Гривац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0,7162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943,45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Гривац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0,0714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2.049,58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73,17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Гружа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0,2359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2.960,03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349,14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5"/>
              <w:rPr>
                <w:sz w:val="24"/>
              </w:rPr>
            </w:pPr>
            <w:r>
              <w:rPr>
                <w:sz w:val="24"/>
              </w:rPr>
              <w:t>Губеревац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1,5632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790,09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617,53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5"/>
              <w:rPr>
                <w:sz w:val="24"/>
              </w:rPr>
            </w:pPr>
            <w:r>
              <w:rPr>
                <w:sz w:val="24"/>
              </w:rPr>
              <w:t>Губеревац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0,3814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2.555,90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487,41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5"/>
              <w:rPr>
                <w:sz w:val="24"/>
              </w:rPr>
            </w:pPr>
            <w:r>
              <w:rPr>
                <w:sz w:val="24"/>
              </w:rPr>
              <w:t>Губеревац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0,3000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351,31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5"/>
              <w:rPr>
                <w:sz w:val="24"/>
              </w:rPr>
            </w:pPr>
            <w:r>
              <w:rPr>
                <w:sz w:val="24"/>
              </w:rPr>
              <w:t>Губеревац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0,3474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406,82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5"/>
              <w:rPr>
                <w:sz w:val="24"/>
              </w:rPr>
            </w:pPr>
            <w:r>
              <w:rPr>
                <w:sz w:val="24"/>
              </w:rPr>
              <w:t>Губеревац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0,0967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975,39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47,16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5"/>
              <w:rPr>
                <w:sz w:val="24"/>
              </w:rPr>
            </w:pPr>
            <w:r>
              <w:rPr>
                <w:sz w:val="24"/>
              </w:rPr>
              <w:t>Губеревац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0,3716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790,10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146,80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5"/>
              <w:rPr>
                <w:sz w:val="24"/>
              </w:rPr>
            </w:pPr>
            <w:r>
              <w:rPr>
                <w:sz w:val="24"/>
              </w:rPr>
              <w:t>Губеревац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0,2800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368,84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5"/>
              <w:rPr>
                <w:sz w:val="24"/>
              </w:rPr>
            </w:pPr>
            <w:r>
              <w:rPr>
                <w:sz w:val="24"/>
              </w:rPr>
              <w:t>Губеревац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0,3195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272,77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43,58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5"/>
              <w:rPr>
                <w:sz w:val="24"/>
              </w:rPr>
            </w:pPr>
            <w:r>
              <w:rPr>
                <w:sz w:val="24"/>
              </w:rPr>
              <w:t>Губеревац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0,0387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650,90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12,59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5"/>
              <w:rPr>
                <w:sz w:val="24"/>
              </w:rPr>
            </w:pPr>
            <w:r>
              <w:rPr>
                <w:sz w:val="24"/>
              </w:rPr>
              <w:t>Губеревац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0,1611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526,75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42,43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5"/>
              <w:rPr>
                <w:sz w:val="24"/>
              </w:rPr>
            </w:pPr>
            <w:r>
              <w:rPr>
                <w:sz w:val="24"/>
              </w:rPr>
              <w:t>Губеревац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0,3333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439,05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Гунцати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1,2714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1.488,85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Гунцати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0,5496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2.496,22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685,96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Гунцати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0,6400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843,07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Гунцати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1,2052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866,08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521,90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Гунцати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0,1930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2.960,05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285,64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Гунцати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0,7021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2.540,32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891,78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Гунцати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1,0000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410,09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205,05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Гунцати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0,5397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424,79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114,63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AF1D3B" w:rsidRDefault="00AF1D3B">
      <w:pPr>
        <w:sectPr w:rsidR="00AF1D3B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lastRenderedPageBreak/>
              <w:t>Гунцати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0,0155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3,63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Гунцати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0,6145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603,03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185,28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Гунцати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0,1194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157,29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Гунцати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0,5100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597,23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Гунцати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0,0662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2.959,97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97,98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Гунцати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0,4895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887,91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217,32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Гунцати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0,0600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79,04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Гунцати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0,0200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26,35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Гунцати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0,1241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163,48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Гунцати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0,2500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2.960,04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370,00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Гунцати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0,0120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468,33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2,81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Гунцати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0,3386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410,10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69,43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Драгушица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0,1260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2.960,00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186,48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Дубрава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0,7141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836,24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Дубрава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0,0515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60,31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Жуње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0,0215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1.457,21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15,67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Забојница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1,3704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1.826,21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1.251,32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Забојница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0,7280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1.792,45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652,45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Забојница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1,0029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2.378,44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1.192,67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Забојница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1,3791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2.900,35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1.999,94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Забојница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0,0602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2.959,97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89,10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Забојница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0,2202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290,07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Забојница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0,7783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332,02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129,21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Забојница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0,1744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332,00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28,95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Забојница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0,3181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419,03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Кикојевац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0,2036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238,42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Кикојевац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0,7105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935,94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Кикојевац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0,4826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635,73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Кикојевац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0,2540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334,59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Кнежевац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0,2909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340,65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Кнежевац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0,6970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816,21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Кнежевац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0,2620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2.104,24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275,66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Кнежевац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1,3134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1.538,04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Кнежевац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0,1398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163,71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Кнежевац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0,0815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95,44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Кнежевац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0,3293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1.478,62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243,46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Кнежевац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0,5583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735,45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Кнежевац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0,0320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526,88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Кнежевац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0,0430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131,63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Кнић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1,6415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2.162,34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Кнић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0,3040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887,89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134,96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Кнић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2,8376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2.764,00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3.921,57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Кнић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0,5818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2.049,54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596,21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Кнић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0,0511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887,87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22,69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Кнић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0,0504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66,39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Кнић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0,2648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887,92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117,56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Кнић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0,0962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112,65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Кнић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0,1376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887,94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61,09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AF1D3B" w:rsidRDefault="00AF1D3B">
      <w:pPr>
        <w:sectPr w:rsidR="00AF1D3B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lastRenderedPageBreak/>
              <w:t>Кнић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0,1433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790,09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56,61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Кнић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0,2147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282,82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Кнић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1,0613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887,91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471,17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Кнић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0,4587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2.960,04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678,88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Коњуша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0,8251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410,10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169,18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Кусовац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1,8001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2.020,44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1.818,50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Кусовац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1,0449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2.605,93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1.361,47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Кусовац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1,2965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3.072,80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1.991,94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Лесковац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0,4980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2.344,22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583,71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Лесковац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0,5540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790,09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218,85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Липница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0,1291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170,06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Липница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0,5157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679,33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Липница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1,6955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2.233,47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Липница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0,1002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131,99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Липница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0,0488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64,28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Липница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0,0272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35,83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Липница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0,0339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44,66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Липница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0,4047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533,11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Липница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0,2248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591,64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66,50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Љубић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0,9089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2.049,54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931,41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Љубић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0,3787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2.256,96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427,36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Љубић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1,0347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1.659,20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858,39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Љубић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0,1968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332,01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32,67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Љуљаци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0,9247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598,53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276,73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Љуљаци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0,9109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2.960,03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1.348,15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Љуљаци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0,0539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468,46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12,62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Љуљаци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0,9623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887,91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427,22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Љуљаци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0,4020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2.049,55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411,96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Љуљаци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0,7459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873,48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Љуљаци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0,4571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602,14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Љуљаци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0,3027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2.960,03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448,00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Љуљаци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0,2989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887,92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132,70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Љуљаци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0,7789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702,62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273,64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Љуљаци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0,0160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526,88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Љуљаци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0,0440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57,96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Љуљаци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0,2270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2.049,56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232,62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Љуљаци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0,0848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1.659,20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70,35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Опланић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0,2667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62,46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Опланић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0,4395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578,95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5"/>
              <w:rPr>
                <w:sz w:val="24"/>
              </w:rPr>
            </w:pPr>
            <w:r>
              <w:rPr>
                <w:sz w:val="24"/>
              </w:rPr>
              <w:t>Пајсијевић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0,1220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790,08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48,20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0,8485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669,52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284,04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0,1449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581,44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42,12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5,4853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469,16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1.286,75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1,5633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770,24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602,06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0,3710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1.365,74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253,34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2,8856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2.844,52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4.104,08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0,4759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2.757,62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656,17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0,8350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463,34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193,45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AF1D3B" w:rsidRDefault="00AF1D3B">
      <w:pPr>
        <w:sectPr w:rsidR="00AF1D3B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lastRenderedPageBreak/>
              <w:t>Претоке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0,0722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3.252,49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117,42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0,6605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773,47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0,2673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410,10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54,81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0,9086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1.008,31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458,08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0,3720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3.252,55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604,98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0,2097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3.252,55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341,03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0,1259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790,07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49,74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0,0463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790,06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18,29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0,2309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410,09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47,34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0,1260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410,08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25,84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0,6318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272,78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86,17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0,0275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2.960,00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40,70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0,0933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887,89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41,42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0,9480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2.960,03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1.403,05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0,1550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204,18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0,3161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2.960,04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467,83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0,4000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3.106,30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621,26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0,0840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591,67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24,85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0,0745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2.960,00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110,26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0,3154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2.960,02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466,80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0,1936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45,34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550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78" w:line="240" w:lineRule="exact"/>
              <w:ind w:left="593" w:right="63" w:hanging="502"/>
              <w:jc w:val="left"/>
              <w:rPr>
                <w:sz w:val="24"/>
              </w:rPr>
            </w:pPr>
            <w:r>
              <w:rPr>
                <w:sz w:val="24"/>
              </w:rPr>
              <w:t>Радмилови 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0,5689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916,75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260,77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542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70" w:line="240" w:lineRule="exact"/>
              <w:ind w:left="593" w:right="63" w:hanging="502"/>
              <w:jc w:val="left"/>
              <w:rPr>
                <w:sz w:val="24"/>
              </w:rPr>
            </w:pPr>
            <w:r>
              <w:rPr>
                <w:sz w:val="24"/>
              </w:rPr>
              <w:t>Радмилови 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1,1499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3.134,17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1.801,99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542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70" w:line="240" w:lineRule="exact"/>
              <w:ind w:left="593" w:right="63" w:hanging="502"/>
              <w:jc w:val="left"/>
              <w:rPr>
                <w:sz w:val="24"/>
              </w:rPr>
            </w:pPr>
            <w:r>
              <w:rPr>
                <w:sz w:val="24"/>
              </w:rPr>
              <w:t>Радмилови 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0,1840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2.634,57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242,38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542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70" w:line="240" w:lineRule="exact"/>
              <w:ind w:left="593" w:right="63" w:hanging="502"/>
              <w:jc w:val="left"/>
              <w:rPr>
                <w:sz w:val="24"/>
              </w:rPr>
            </w:pPr>
            <w:r>
              <w:rPr>
                <w:sz w:val="24"/>
              </w:rPr>
              <w:t>Радмилови 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1,0270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2.401,31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1.233,07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542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70" w:line="240" w:lineRule="exact"/>
              <w:ind w:left="593" w:right="63" w:hanging="502"/>
              <w:jc w:val="left"/>
              <w:rPr>
                <w:sz w:val="24"/>
              </w:rPr>
            </w:pPr>
            <w:r>
              <w:rPr>
                <w:sz w:val="24"/>
              </w:rPr>
              <w:t>Радмилови 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0,0543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2.960,04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80,36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542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70" w:line="240" w:lineRule="exact"/>
              <w:ind w:left="593" w:right="63" w:hanging="502"/>
              <w:jc w:val="left"/>
              <w:rPr>
                <w:sz w:val="24"/>
              </w:rPr>
            </w:pPr>
            <w:r>
              <w:rPr>
                <w:sz w:val="24"/>
              </w:rPr>
              <w:t>Радмилови 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0,0080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2.960,00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11,84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542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70" w:line="240" w:lineRule="exact"/>
              <w:ind w:left="593" w:right="63" w:hanging="502"/>
              <w:jc w:val="left"/>
              <w:rPr>
                <w:sz w:val="24"/>
              </w:rPr>
            </w:pPr>
            <w:r>
              <w:rPr>
                <w:sz w:val="24"/>
              </w:rPr>
              <w:t>Радмилови 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0,8085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2.960,02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1.196,59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542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70" w:line="240" w:lineRule="exact"/>
              <w:ind w:left="593" w:right="63" w:hanging="502"/>
              <w:jc w:val="left"/>
              <w:rPr>
                <w:sz w:val="24"/>
              </w:rPr>
            </w:pPr>
            <w:r>
              <w:rPr>
                <w:sz w:val="24"/>
              </w:rPr>
              <w:t>Радмилови 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0,4383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2.960,03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648,69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542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70" w:line="240" w:lineRule="exact"/>
              <w:ind w:left="593" w:right="63" w:hanging="502"/>
              <w:jc w:val="left"/>
              <w:rPr>
                <w:sz w:val="24"/>
              </w:rPr>
            </w:pPr>
            <w:r>
              <w:rPr>
                <w:sz w:val="24"/>
              </w:rPr>
              <w:t>Радмилови 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0,0643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2.960,03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95,16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542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70" w:line="240" w:lineRule="exact"/>
              <w:ind w:left="593" w:right="63" w:hanging="502"/>
              <w:jc w:val="left"/>
              <w:rPr>
                <w:sz w:val="24"/>
              </w:rPr>
            </w:pPr>
            <w:r>
              <w:rPr>
                <w:sz w:val="24"/>
              </w:rPr>
              <w:t>Радмилови 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0,0306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3.252,61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49,76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542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70" w:line="240" w:lineRule="exact"/>
              <w:ind w:left="593" w:right="63" w:hanging="502"/>
              <w:jc w:val="left"/>
              <w:rPr>
                <w:sz w:val="24"/>
              </w:rPr>
            </w:pPr>
            <w:r>
              <w:rPr>
                <w:sz w:val="24"/>
              </w:rPr>
              <w:t>Радмилови 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0,0870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3.252,53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141,49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542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70" w:line="240" w:lineRule="exact"/>
              <w:ind w:left="593" w:right="63" w:hanging="502"/>
              <w:jc w:val="left"/>
              <w:rPr>
                <w:sz w:val="24"/>
              </w:rPr>
            </w:pPr>
            <w:r>
              <w:rPr>
                <w:sz w:val="24"/>
              </w:rPr>
              <w:t>Радмилови 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0,1043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3.252,54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169,62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542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70" w:line="240" w:lineRule="exact"/>
              <w:ind w:left="593" w:right="63" w:hanging="502"/>
              <w:jc w:val="left"/>
              <w:rPr>
                <w:sz w:val="24"/>
              </w:rPr>
            </w:pPr>
            <w:r>
              <w:rPr>
                <w:sz w:val="24"/>
              </w:rPr>
              <w:t>Радмилови 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1,3861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3.252,56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2.254,19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542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70" w:line="240" w:lineRule="exact"/>
              <w:ind w:left="593" w:right="63" w:hanging="502"/>
              <w:jc w:val="left"/>
              <w:rPr>
                <w:sz w:val="24"/>
              </w:rPr>
            </w:pPr>
            <w:r>
              <w:rPr>
                <w:sz w:val="24"/>
              </w:rPr>
              <w:t>Радмилови 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0,1650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3.252,55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268,34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542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70" w:line="240" w:lineRule="exact"/>
              <w:ind w:left="593" w:right="63" w:hanging="502"/>
              <w:jc w:val="left"/>
              <w:rPr>
                <w:sz w:val="24"/>
              </w:rPr>
            </w:pPr>
            <w:r>
              <w:rPr>
                <w:sz w:val="24"/>
              </w:rPr>
              <w:t>Радмилови 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0,2037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887,92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90,43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AF1D3B" w:rsidRDefault="00AF1D3B">
      <w:pPr>
        <w:sectPr w:rsidR="00AF1D3B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AF1D3B">
        <w:trPr>
          <w:trHeight w:val="550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78" w:line="240" w:lineRule="exact"/>
              <w:ind w:left="593" w:right="63" w:hanging="50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Радмилови 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0,2697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887,91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119,73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542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70" w:line="240" w:lineRule="exact"/>
              <w:ind w:left="593" w:right="63" w:hanging="502"/>
              <w:jc w:val="left"/>
              <w:rPr>
                <w:sz w:val="24"/>
              </w:rPr>
            </w:pPr>
            <w:r>
              <w:rPr>
                <w:sz w:val="24"/>
              </w:rPr>
              <w:t>Радмилови 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0,1689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887,92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74,98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542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70" w:line="240" w:lineRule="exact"/>
              <w:ind w:left="593" w:right="63" w:hanging="502"/>
              <w:jc w:val="left"/>
              <w:rPr>
                <w:sz w:val="24"/>
              </w:rPr>
            </w:pPr>
            <w:r>
              <w:rPr>
                <w:sz w:val="24"/>
              </w:rPr>
              <w:t>Радмилови 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0,1305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887,89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57,94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542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70" w:line="240" w:lineRule="exact"/>
              <w:ind w:left="593" w:right="63" w:hanging="502"/>
              <w:jc w:val="left"/>
              <w:rPr>
                <w:sz w:val="24"/>
              </w:rPr>
            </w:pPr>
            <w:r>
              <w:rPr>
                <w:sz w:val="24"/>
              </w:rPr>
              <w:t>Радмилови 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0,4726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790,10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208" w:right="207"/>
              <w:rPr>
                <w:sz w:val="24"/>
              </w:rPr>
            </w:pPr>
            <w:r>
              <w:rPr>
                <w:sz w:val="24"/>
              </w:rPr>
              <w:t>186,70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 w:line="240" w:lineRule="auto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02"/>
        </w:trPr>
        <w:tc>
          <w:tcPr>
            <w:tcW w:w="1308" w:type="dxa"/>
          </w:tcPr>
          <w:p w:rsidR="00AF1D3B" w:rsidRDefault="00E16DCD">
            <w:pPr>
              <w:pStyle w:val="TableParagraph"/>
              <w:spacing w:before="38"/>
              <w:ind w:left="55" w:right="46"/>
              <w:rPr>
                <w:sz w:val="24"/>
              </w:rPr>
            </w:pPr>
            <w:r>
              <w:rPr>
                <w:sz w:val="24"/>
              </w:rPr>
              <w:t>Рашковић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/>
              <w:ind w:right="77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/>
              <w:ind w:right="83"/>
              <w:rPr>
                <w:sz w:val="24"/>
              </w:rPr>
            </w:pPr>
            <w:r>
              <w:rPr>
                <w:sz w:val="24"/>
              </w:rPr>
              <w:t>0,9834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/>
              <w:ind w:right="79"/>
              <w:rPr>
                <w:sz w:val="24"/>
              </w:rPr>
            </w:pPr>
            <w:r>
              <w:rPr>
                <w:sz w:val="24"/>
              </w:rPr>
              <w:t>2.496,87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spacing w:before="38"/>
              <w:ind w:left="208" w:right="207"/>
              <w:rPr>
                <w:sz w:val="24"/>
              </w:rPr>
            </w:pPr>
            <w:r>
              <w:rPr>
                <w:sz w:val="24"/>
              </w:rPr>
              <w:t>1.227,71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spacing w:before="38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Рашковић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0,2555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299,20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Рашковић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0,2835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790,09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112,00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Рашковић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0,1081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790,10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42,70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Рашковић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0,1268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790,06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50,09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Рашковић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0,3128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887,92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138,87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Рашковић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0,3364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468,40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78,79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Рашковић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0,2342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650,90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76,22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Рашковић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0,0806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887,97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35,78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Суморовац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1,1734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1.659,20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973,45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Суморовац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0,6636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887,91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294,61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Суморовац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1,0005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1.317,95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Суморовац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0,1260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165,98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Суморовац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0,7017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2.342,07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821,72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Суморовац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0,1281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2.960,03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189,59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Суморовац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0,2001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784,21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78,46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Суморовац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1,0069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468,41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235,82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0,6596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868,89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2,3157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3.050,46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0,6026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793,80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1,2128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2.744,65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1.664,36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2,0732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2.907,49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3.013,90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0,1999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2.172,74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217,17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0,3654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481,34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0,1773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2.960,01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262,41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0,1379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790,07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54,48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0,1648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2.960,01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243,91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0,4482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2.960,04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663,34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4" w:right="46"/>
              <w:rPr>
                <w:sz w:val="24"/>
              </w:rPr>
            </w:pPr>
            <w:r>
              <w:rPr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0,8311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3.252,56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1.351,60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Честин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0,7850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1.365,73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536,05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Честин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0,6776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411,51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139,42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Честин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0,1092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1.738,28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94,91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Честин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0,4313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2.471,34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532,95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Честин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0,7700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3.062,71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1.179,15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Честин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0,0940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2.049,57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96,33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Честин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0,0339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2.049,56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34,74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Честин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0,0349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410,03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7,16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Честин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0,3427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615,14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105,40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Честин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0,0672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2.634,52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88,52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Честин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0,1034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1.659,19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85,78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Честин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1,1431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1.365,73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780,58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AF1D3B" w:rsidRDefault="00AF1D3B">
      <w:pPr>
        <w:sectPr w:rsidR="00AF1D3B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lastRenderedPageBreak/>
              <w:t>Честин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0,3072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272,75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41,90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Честин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0,6000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2.049,53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614,86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Честин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0,1183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468,39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sz w:val="24"/>
              </w:rPr>
              <w:t>27,71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E16DCD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AF1D3B">
        <w:trPr>
          <w:trHeight w:val="310"/>
        </w:trPr>
        <w:tc>
          <w:tcPr>
            <w:tcW w:w="1308" w:type="dxa"/>
          </w:tcPr>
          <w:p w:rsidR="00AF1D3B" w:rsidRDefault="00E16DCD">
            <w:pPr>
              <w:pStyle w:val="TableParagraph"/>
              <w:ind w:left="55" w:right="46"/>
              <w:rPr>
                <w:sz w:val="24"/>
              </w:rPr>
            </w:pPr>
            <w:r>
              <w:rPr>
                <w:sz w:val="24"/>
              </w:rPr>
              <w:t>Укупно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AF1D3B" w:rsidRDefault="00E16DCD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163,9763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AF1D3B" w:rsidRDefault="00AF1D3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AF1D3B" w:rsidRDefault="00AF1D3B">
      <w:pPr>
        <w:pStyle w:val="BodyText"/>
        <w:rPr>
          <w:sz w:val="20"/>
        </w:rPr>
      </w:pPr>
    </w:p>
    <w:p w:rsidR="00AF1D3B" w:rsidRDefault="00AF1D3B">
      <w:pPr>
        <w:pStyle w:val="BodyText"/>
        <w:rPr>
          <w:sz w:val="20"/>
        </w:rPr>
      </w:pPr>
    </w:p>
    <w:p w:rsidR="00AF1D3B" w:rsidRDefault="00AF1D3B">
      <w:pPr>
        <w:pStyle w:val="BodyText"/>
        <w:rPr>
          <w:sz w:val="20"/>
        </w:rPr>
      </w:pPr>
    </w:p>
    <w:p w:rsidR="00AF1D3B" w:rsidRDefault="00AF1D3B">
      <w:pPr>
        <w:pStyle w:val="BodyText"/>
        <w:rPr>
          <w:sz w:val="20"/>
        </w:rPr>
      </w:pPr>
    </w:p>
    <w:p w:rsidR="00AF1D3B" w:rsidRDefault="00AF1D3B">
      <w:pPr>
        <w:pStyle w:val="BodyText"/>
        <w:rPr>
          <w:sz w:val="20"/>
        </w:rPr>
      </w:pPr>
    </w:p>
    <w:p w:rsidR="00AF1D3B" w:rsidRDefault="00AF1D3B">
      <w:pPr>
        <w:pStyle w:val="BodyText"/>
        <w:rPr>
          <w:sz w:val="20"/>
        </w:rPr>
      </w:pPr>
    </w:p>
    <w:p w:rsidR="00AF1D3B" w:rsidRDefault="00AF1D3B">
      <w:pPr>
        <w:pStyle w:val="BodyText"/>
        <w:spacing w:before="3"/>
        <w:rPr>
          <w:sz w:val="22"/>
        </w:rPr>
      </w:pPr>
    </w:p>
    <w:p w:rsidR="00AF1D3B" w:rsidRDefault="00E16DCD">
      <w:pPr>
        <w:pStyle w:val="ListParagraph"/>
        <w:numPr>
          <w:ilvl w:val="0"/>
          <w:numId w:val="6"/>
        </w:numPr>
        <w:tabs>
          <w:tab w:val="left" w:pos="1039"/>
        </w:tabs>
        <w:spacing w:before="90" w:line="278" w:lineRule="auto"/>
        <w:ind w:left="120" w:right="130" w:firstLine="614"/>
        <w:jc w:val="both"/>
        <w:rPr>
          <w:sz w:val="24"/>
        </w:rPr>
      </w:pPr>
      <w:r>
        <w:rPr>
          <w:sz w:val="24"/>
        </w:rPr>
        <w:t xml:space="preserve">Увид у документацију: графички преглед катастарских парцела по катастарским општинама и списак парцела по формираним јавним надметањима (комплексима), која су предмет издавања у закуп и на коришћење, може се извршити у згради општине КНИЋ, у канцеларији бр Канцеларија за </w:t>
      </w:r>
      <w:r>
        <w:rPr>
          <w:spacing w:val="5"/>
          <w:sz w:val="24"/>
        </w:rPr>
        <w:t xml:space="preserve">пољопривреду сваког радног </w:t>
      </w:r>
      <w:r>
        <w:rPr>
          <w:spacing w:val="4"/>
          <w:sz w:val="24"/>
        </w:rPr>
        <w:t xml:space="preserve">дана </w:t>
      </w:r>
      <w:r>
        <w:rPr>
          <w:spacing w:val="3"/>
          <w:sz w:val="24"/>
        </w:rPr>
        <w:t xml:space="preserve">од </w:t>
      </w:r>
      <w:r>
        <w:rPr>
          <w:sz w:val="24"/>
        </w:rPr>
        <w:t xml:space="preserve">7 х </w:t>
      </w:r>
      <w:r>
        <w:rPr>
          <w:spacing w:val="3"/>
          <w:sz w:val="24"/>
        </w:rPr>
        <w:t xml:space="preserve">до 15 </w:t>
      </w:r>
      <w:r>
        <w:rPr>
          <w:sz w:val="24"/>
        </w:rPr>
        <w:t xml:space="preserve">х </w:t>
      </w:r>
      <w:r>
        <w:rPr>
          <w:spacing w:val="5"/>
          <w:sz w:val="24"/>
        </w:rPr>
        <w:t xml:space="preserve">часова </w:t>
      </w:r>
      <w:r>
        <w:rPr>
          <w:sz w:val="24"/>
        </w:rPr>
        <w:t xml:space="preserve">, </w:t>
      </w:r>
      <w:r>
        <w:rPr>
          <w:spacing w:val="4"/>
          <w:sz w:val="24"/>
        </w:rPr>
        <w:t xml:space="preserve">као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на </w:t>
      </w:r>
      <w:r>
        <w:rPr>
          <w:spacing w:val="4"/>
          <w:sz w:val="24"/>
        </w:rPr>
        <w:t xml:space="preserve">веб </w:t>
      </w:r>
      <w:r>
        <w:rPr>
          <w:spacing w:val="5"/>
          <w:sz w:val="24"/>
        </w:rPr>
        <w:t xml:space="preserve">презентацији Управе </w:t>
      </w:r>
      <w:r>
        <w:rPr>
          <w:spacing w:val="6"/>
          <w:sz w:val="24"/>
        </w:rPr>
        <w:t>за</w:t>
      </w:r>
      <w:r>
        <w:rPr>
          <w:spacing w:val="72"/>
          <w:sz w:val="24"/>
        </w:rPr>
        <w:t xml:space="preserve"> </w:t>
      </w:r>
      <w:r>
        <w:rPr>
          <w:sz w:val="24"/>
        </w:rPr>
        <w:t>пољопривредно</w:t>
      </w:r>
      <w:r>
        <w:rPr>
          <w:spacing w:val="-2"/>
          <w:sz w:val="24"/>
        </w:rPr>
        <w:t xml:space="preserve"> </w:t>
      </w:r>
      <w:r>
        <w:rPr>
          <w:sz w:val="24"/>
        </w:rPr>
        <w:t>земљиште.</w:t>
      </w:r>
    </w:p>
    <w:p w:rsidR="00AF1D3B" w:rsidRDefault="00AF1D3B">
      <w:pPr>
        <w:pStyle w:val="BodyText"/>
        <w:spacing w:before="8"/>
        <w:rPr>
          <w:sz w:val="27"/>
        </w:rPr>
      </w:pPr>
    </w:p>
    <w:p w:rsidR="00AF1D3B" w:rsidRDefault="00E16DCD">
      <w:pPr>
        <w:pStyle w:val="BodyText"/>
        <w:spacing w:before="1"/>
        <w:ind w:left="120"/>
      </w:pPr>
      <w:proofErr w:type="gramStart"/>
      <w:r>
        <w:t>Контакт особа Небојша Арсенијевић, тел.</w:t>
      </w:r>
      <w:proofErr w:type="gramEnd"/>
      <w:r>
        <w:t xml:space="preserve"> </w:t>
      </w:r>
      <w:proofErr w:type="gramStart"/>
      <w:r>
        <w:t>062/306-135.</w:t>
      </w:r>
      <w:proofErr w:type="gramEnd"/>
    </w:p>
    <w:p w:rsidR="00AF1D3B" w:rsidRDefault="00AF1D3B">
      <w:pPr>
        <w:pStyle w:val="BodyText"/>
        <w:spacing w:before="7"/>
        <w:rPr>
          <w:sz w:val="31"/>
        </w:rPr>
      </w:pPr>
    </w:p>
    <w:p w:rsidR="00AF1D3B" w:rsidRDefault="00E16DCD">
      <w:pPr>
        <w:pStyle w:val="ListParagraph"/>
        <w:numPr>
          <w:ilvl w:val="0"/>
          <w:numId w:val="6"/>
        </w:numPr>
        <w:tabs>
          <w:tab w:val="left" w:pos="1319"/>
          <w:tab w:val="left" w:pos="1320"/>
        </w:tabs>
        <w:ind w:left="1320" w:hanging="420"/>
        <w:jc w:val="left"/>
        <w:rPr>
          <w:sz w:val="24"/>
        </w:rPr>
      </w:pPr>
      <w:r>
        <w:rPr>
          <w:sz w:val="24"/>
        </w:rPr>
        <w:t>Земљиште из овог огласа даје се у виђеном</w:t>
      </w:r>
      <w:r>
        <w:rPr>
          <w:spacing w:val="-8"/>
          <w:sz w:val="24"/>
        </w:rPr>
        <w:t xml:space="preserve"> </w:t>
      </w:r>
      <w:r>
        <w:rPr>
          <w:sz w:val="24"/>
        </w:rPr>
        <w:t>стању.</w:t>
      </w:r>
    </w:p>
    <w:p w:rsidR="00AF1D3B" w:rsidRDefault="00AF1D3B">
      <w:pPr>
        <w:pStyle w:val="BodyText"/>
        <w:spacing w:before="8"/>
        <w:rPr>
          <w:sz w:val="31"/>
        </w:rPr>
      </w:pPr>
    </w:p>
    <w:p w:rsidR="00AF1D3B" w:rsidRDefault="00E16DCD">
      <w:pPr>
        <w:pStyle w:val="ListParagraph"/>
        <w:numPr>
          <w:ilvl w:val="0"/>
          <w:numId w:val="6"/>
        </w:numPr>
        <w:tabs>
          <w:tab w:val="left" w:pos="1305"/>
        </w:tabs>
        <w:spacing w:line="278" w:lineRule="auto"/>
        <w:ind w:left="120" w:right="147" w:firstLine="738"/>
        <w:jc w:val="both"/>
        <w:rPr>
          <w:sz w:val="24"/>
        </w:rPr>
      </w:pPr>
      <w:r>
        <w:rPr>
          <w:spacing w:val="5"/>
          <w:sz w:val="24"/>
        </w:rPr>
        <w:t xml:space="preserve">Обилазак пољопривредног земљишта, </w:t>
      </w:r>
      <w:r>
        <w:rPr>
          <w:spacing w:val="4"/>
          <w:sz w:val="24"/>
        </w:rPr>
        <w:t xml:space="preserve">које </w:t>
      </w:r>
      <w:r>
        <w:rPr>
          <w:spacing w:val="3"/>
          <w:sz w:val="24"/>
        </w:rPr>
        <w:t xml:space="preserve">се </w:t>
      </w:r>
      <w:r>
        <w:rPr>
          <w:spacing w:val="4"/>
          <w:sz w:val="24"/>
        </w:rPr>
        <w:t xml:space="preserve">даје </w:t>
      </w:r>
      <w:r>
        <w:rPr>
          <w:sz w:val="24"/>
        </w:rPr>
        <w:t xml:space="preserve">у </w:t>
      </w:r>
      <w:r>
        <w:rPr>
          <w:spacing w:val="4"/>
          <w:sz w:val="24"/>
        </w:rPr>
        <w:t xml:space="preserve">закуп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на </w:t>
      </w:r>
      <w:r>
        <w:rPr>
          <w:spacing w:val="5"/>
          <w:sz w:val="24"/>
        </w:rPr>
        <w:t xml:space="preserve">коришћење </w:t>
      </w:r>
      <w:r>
        <w:rPr>
          <w:spacing w:val="4"/>
          <w:sz w:val="24"/>
        </w:rPr>
        <w:t xml:space="preserve">може </w:t>
      </w:r>
      <w:r>
        <w:rPr>
          <w:spacing w:val="6"/>
          <w:sz w:val="24"/>
        </w:rPr>
        <w:t xml:space="preserve">се </w:t>
      </w:r>
      <w:r>
        <w:rPr>
          <w:sz w:val="24"/>
        </w:rPr>
        <w:t>извршити:</w:t>
      </w:r>
    </w:p>
    <w:p w:rsidR="00AF1D3B" w:rsidRDefault="00AF1D3B">
      <w:pPr>
        <w:pStyle w:val="BodyText"/>
        <w:rPr>
          <w:sz w:val="20"/>
        </w:rPr>
      </w:pPr>
    </w:p>
    <w:p w:rsidR="00AF1D3B" w:rsidRDefault="00AF1D3B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AF1D3B">
        <w:trPr>
          <w:trHeight w:val="310"/>
        </w:trPr>
        <w:tc>
          <w:tcPr>
            <w:tcW w:w="2853" w:type="dxa"/>
            <w:shd w:val="clear" w:color="auto" w:fill="BFBFBF"/>
          </w:tcPr>
          <w:p w:rsidR="00AF1D3B" w:rsidRDefault="00E16DCD">
            <w:pPr>
              <w:pStyle w:val="TableParagraph"/>
              <w:spacing w:before="51" w:line="239" w:lineRule="exact"/>
              <w:ind w:left="576" w:right="567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3804" w:type="dxa"/>
            <w:shd w:val="clear" w:color="auto" w:fill="BFBFBF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Дана</w:t>
            </w:r>
          </w:p>
        </w:tc>
        <w:tc>
          <w:tcPr>
            <w:tcW w:w="3804" w:type="dxa"/>
            <w:shd w:val="clear" w:color="auto" w:fill="BFBFBF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Од (часова)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6"/>
              <w:rPr>
                <w:sz w:val="24"/>
              </w:rPr>
            </w:pPr>
            <w:r>
              <w:rPr>
                <w:sz w:val="24"/>
              </w:rPr>
              <w:t>Бајчетина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6"/>
              <w:rPr>
                <w:sz w:val="24"/>
              </w:rPr>
            </w:pPr>
            <w:r>
              <w:rPr>
                <w:sz w:val="24"/>
              </w:rPr>
              <w:t>Балосаве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6"/>
              <w:rPr>
                <w:sz w:val="24"/>
              </w:rPr>
            </w:pPr>
            <w:r>
              <w:rPr>
                <w:sz w:val="24"/>
              </w:rPr>
              <w:t>Баре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6"/>
              <w:rPr>
                <w:sz w:val="24"/>
              </w:rPr>
            </w:pPr>
            <w:r>
              <w:rPr>
                <w:sz w:val="24"/>
              </w:rPr>
              <w:t>Бечевица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7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6"/>
              <w:rPr>
                <w:sz w:val="24"/>
              </w:rPr>
            </w:pPr>
            <w:r>
              <w:rPr>
                <w:sz w:val="24"/>
              </w:rPr>
              <w:t>Брестовац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7"/>
              <w:rPr>
                <w:sz w:val="24"/>
              </w:rPr>
            </w:pPr>
            <w:r>
              <w:rPr>
                <w:sz w:val="24"/>
              </w:rPr>
              <w:t>Брњица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7"/>
              <w:rPr>
                <w:sz w:val="24"/>
              </w:rPr>
            </w:pPr>
            <w:r>
              <w:rPr>
                <w:sz w:val="24"/>
              </w:rPr>
              <w:t>Бумбарево Брдо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7"/>
              <w:rPr>
                <w:sz w:val="24"/>
              </w:rPr>
            </w:pPr>
            <w:r>
              <w:rPr>
                <w:sz w:val="24"/>
              </w:rPr>
              <w:t>Честин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7"/>
              <w:rPr>
                <w:sz w:val="24"/>
              </w:rPr>
            </w:pPr>
            <w:r>
              <w:rPr>
                <w:sz w:val="24"/>
              </w:rPr>
              <w:t>Драгушица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6"/>
              <w:rPr>
                <w:sz w:val="24"/>
              </w:rPr>
            </w:pPr>
            <w:r>
              <w:rPr>
                <w:sz w:val="24"/>
              </w:rPr>
              <w:t>Дубрава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6"/>
              <w:rPr>
                <w:sz w:val="24"/>
              </w:rPr>
            </w:pPr>
            <w:r>
              <w:rPr>
                <w:sz w:val="24"/>
              </w:rPr>
              <w:t>Грабовац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7"/>
              <w:rPr>
                <w:sz w:val="24"/>
              </w:rPr>
            </w:pPr>
            <w:r>
              <w:rPr>
                <w:sz w:val="24"/>
              </w:rPr>
              <w:t>Гривац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7"/>
              <w:rPr>
                <w:sz w:val="24"/>
              </w:rPr>
            </w:pPr>
            <w:r>
              <w:rPr>
                <w:sz w:val="24"/>
              </w:rPr>
              <w:t>Гружа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6"/>
              <w:rPr>
                <w:sz w:val="24"/>
              </w:rPr>
            </w:pPr>
            <w:r>
              <w:rPr>
                <w:sz w:val="24"/>
              </w:rPr>
              <w:t>Губеревац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7"/>
              <w:rPr>
                <w:sz w:val="24"/>
              </w:rPr>
            </w:pPr>
            <w:r>
              <w:rPr>
                <w:sz w:val="24"/>
              </w:rPr>
              <w:t>Гунцати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5" w:right="567"/>
              <w:rPr>
                <w:sz w:val="24"/>
              </w:rPr>
            </w:pPr>
            <w:r>
              <w:rPr>
                <w:sz w:val="24"/>
              </w:rPr>
              <w:t>Кикојевац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7"/>
              <w:rPr>
                <w:sz w:val="24"/>
              </w:rPr>
            </w:pPr>
            <w:r>
              <w:rPr>
                <w:sz w:val="24"/>
              </w:rPr>
              <w:t>Кнежевац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7"/>
              <w:rPr>
                <w:sz w:val="24"/>
              </w:rPr>
            </w:pPr>
            <w:r>
              <w:rPr>
                <w:sz w:val="24"/>
              </w:rPr>
              <w:t>Кнић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5" w:right="567"/>
              <w:rPr>
                <w:sz w:val="24"/>
              </w:rPr>
            </w:pPr>
            <w:r>
              <w:rPr>
                <w:sz w:val="24"/>
              </w:rPr>
              <w:t>Коњуша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5" w:right="567"/>
              <w:rPr>
                <w:sz w:val="24"/>
              </w:rPr>
            </w:pPr>
            <w:r>
              <w:rPr>
                <w:sz w:val="24"/>
              </w:rPr>
              <w:t>Кусовац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6"/>
              <w:rPr>
                <w:sz w:val="24"/>
              </w:rPr>
            </w:pPr>
            <w:r>
              <w:rPr>
                <w:sz w:val="24"/>
              </w:rPr>
              <w:t>Лесковац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7"/>
              <w:rPr>
                <w:sz w:val="24"/>
              </w:rPr>
            </w:pPr>
            <w:r>
              <w:rPr>
                <w:sz w:val="24"/>
              </w:rPr>
              <w:t>Липница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7"/>
              <w:rPr>
                <w:sz w:val="24"/>
              </w:rPr>
            </w:pPr>
            <w:r>
              <w:rPr>
                <w:sz w:val="24"/>
              </w:rPr>
              <w:t>Љубић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</w:tbl>
    <w:p w:rsidR="00AF1D3B" w:rsidRDefault="00AF1D3B">
      <w:pPr>
        <w:spacing w:line="239" w:lineRule="exact"/>
        <w:rPr>
          <w:sz w:val="24"/>
        </w:rPr>
        <w:sectPr w:rsidR="00AF1D3B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6" w:right="566"/>
              <w:rPr>
                <w:sz w:val="24"/>
              </w:rPr>
            </w:pPr>
            <w:r>
              <w:rPr>
                <w:sz w:val="24"/>
              </w:rPr>
              <w:lastRenderedPageBreak/>
              <w:t>Љуљаци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6" w:right="567"/>
              <w:rPr>
                <w:sz w:val="24"/>
              </w:rPr>
            </w:pPr>
            <w:r>
              <w:rPr>
                <w:sz w:val="24"/>
              </w:rPr>
              <w:t>Опланић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6" w:right="566"/>
              <w:rPr>
                <w:sz w:val="24"/>
              </w:rPr>
            </w:pPr>
            <w:r>
              <w:rPr>
                <w:sz w:val="24"/>
              </w:rPr>
              <w:t>Пајсијевић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6" w:right="56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6" w:right="566"/>
              <w:rPr>
                <w:sz w:val="24"/>
              </w:rPr>
            </w:pPr>
            <w:r>
              <w:rPr>
                <w:sz w:val="24"/>
              </w:rPr>
              <w:t>Радмиловић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6" w:right="567"/>
              <w:rPr>
                <w:sz w:val="24"/>
              </w:rPr>
            </w:pPr>
            <w:r>
              <w:rPr>
                <w:sz w:val="24"/>
              </w:rPr>
              <w:t>Рашковић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5" w:right="567"/>
              <w:rPr>
                <w:sz w:val="24"/>
              </w:rPr>
            </w:pPr>
            <w:r>
              <w:rPr>
                <w:sz w:val="24"/>
              </w:rPr>
              <w:t>Суморовац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5" w:right="567"/>
              <w:rPr>
                <w:sz w:val="24"/>
              </w:rPr>
            </w:pPr>
            <w:r>
              <w:rPr>
                <w:sz w:val="24"/>
              </w:rPr>
              <w:t>Топоница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6" w:right="567"/>
              <w:rPr>
                <w:sz w:val="24"/>
              </w:rPr>
            </w:pPr>
            <w:r>
              <w:rPr>
                <w:sz w:val="24"/>
              </w:rPr>
              <w:t>Врбета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5" w:right="567"/>
              <w:rPr>
                <w:sz w:val="24"/>
              </w:rPr>
            </w:pPr>
            <w:r>
              <w:rPr>
                <w:sz w:val="24"/>
              </w:rPr>
              <w:t>Вучковица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5" w:right="567"/>
              <w:rPr>
                <w:sz w:val="24"/>
              </w:rPr>
            </w:pPr>
            <w:r>
              <w:rPr>
                <w:sz w:val="24"/>
              </w:rPr>
              <w:t>Забојница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6" w:right="567"/>
              <w:rPr>
                <w:sz w:val="24"/>
              </w:rPr>
            </w:pPr>
            <w:r>
              <w:rPr>
                <w:sz w:val="24"/>
              </w:rPr>
              <w:t>Жуње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07-15</w:t>
            </w:r>
          </w:p>
        </w:tc>
      </w:tr>
    </w:tbl>
    <w:p w:rsidR="00AF1D3B" w:rsidRDefault="00AF1D3B">
      <w:pPr>
        <w:pStyle w:val="BodyText"/>
        <w:rPr>
          <w:sz w:val="20"/>
        </w:rPr>
      </w:pPr>
    </w:p>
    <w:p w:rsidR="00AF1D3B" w:rsidRDefault="00AF1D3B">
      <w:pPr>
        <w:pStyle w:val="BodyText"/>
        <w:rPr>
          <w:sz w:val="20"/>
        </w:rPr>
      </w:pPr>
    </w:p>
    <w:p w:rsidR="00AF1D3B" w:rsidRDefault="00AF1D3B">
      <w:pPr>
        <w:pStyle w:val="BodyText"/>
        <w:spacing w:before="9"/>
        <w:rPr>
          <w:sz w:val="18"/>
        </w:rPr>
      </w:pPr>
    </w:p>
    <w:p w:rsidR="00AF1D3B" w:rsidRDefault="00E16DCD">
      <w:pPr>
        <w:pStyle w:val="ListParagraph"/>
        <w:numPr>
          <w:ilvl w:val="0"/>
          <w:numId w:val="6"/>
        </w:numPr>
        <w:tabs>
          <w:tab w:val="left" w:pos="1256"/>
        </w:tabs>
        <w:spacing w:before="90" w:line="278" w:lineRule="auto"/>
        <w:ind w:left="120" w:right="134" w:firstLine="749"/>
        <w:jc w:val="both"/>
        <w:rPr>
          <w:sz w:val="24"/>
        </w:rPr>
      </w:pPr>
      <w:r>
        <w:rPr>
          <w:spacing w:val="7"/>
          <w:sz w:val="24"/>
        </w:rPr>
        <w:t xml:space="preserve">Уколико након </w:t>
      </w:r>
      <w:r>
        <w:rPr>
          <w:spacing w:val="8"/>
          <w:sz w:val="24"/>
        </w:rPr>
        <w:t xml:space="preserve">расписивања </w:t>
      </w:r>
      <w:r>
        <w:rPr>
          <w:spacing w:val="7"/>
          <w:sz w:val="24"/>
        </w:rPr>
        <w:t xml:space="preserve">Огласа </w:t>
      </w:r>
      <w:r>
        <w:rPr>
          <w:spacing w:val="4"/>
          <w:sz w:val="24"/>
        </w:rPr>
        <w:t xml:space="preserve">за </w:t>
      </w:r>
      <w:r>
        <w:rPr>
          <w:spacing w:val="7"/>
          <w:sz w:val="24"/>
        </w:rPr>
        <w:t xml:space="preserve">јавно </w:t>
      </w:r>
      <w:r>
        <w:rPr>
          <w:spacing w:val="8"/>
          <w:sz w:val="24"/>
        </w:rPr>
        <w:t xml:space="preserve">надметање </w:t>
      </w:r>
      <w:r>
        <w:rPr>
          <w:spacing w:val="4"/>
          <w:sz w:val="24"/>
        </w:rPr>
        <w:t xml:space="preserve">за </w:t>
      </w:r>
      <w:r>
        <w:rPr>
          <w:spacing w:val="7"/>
          <w:sz w:val="24"/>
        </w:rPr>
        <w:t xml:space="preserve">закуп </w:t>
      </w:r>
      <w:r>
        <w:rPr>
          <w:sz w:val="24"/>
        </w:rPr>
        <w:t xml:space="preserve">и </w:t>
      </w:r>
      <w:r>
        <w:rPr>
          <w:spacing w:val="4"/>
          <w:sz w:val="24"/>
        </w:rPr>
        <w:t xml:space="preserve">на </w:t>
      </w:r>
      <w:r>
        <w:rPr>
          <w:spacing w:val="9"/>
          <w:sz w:val="24"/>
        </w:rPr>
        <w:t xml:space="preserve">коришћење </w:t>
      </w:r>
      <w:r>
        <w:rPr>
          <w:spacing w:val="2"/>
          <w:sz w:val="24"/>
        </w:rPr>
        <w:t xml:space="preserve">пољопривредног земљишта </w:t>
      </w:r>
      <w:r>
        <w:rPr>
          <w:sz w:val="24"/>
        </w:rPr>
        <w:t xml:space="preserve">у </w:t>
      </w:r>
      <w:r>
        <w:rPr>
          <w:spacing w:val="2"/>
          <w:sz w:val="24"/>
        </w:rPr>
        <w:t xml:space="preserve">државној својини дође </w:t>
      </w:r>
      <w:r>
        <w:rPr>
          <w:sz w:val="24"/>
        </w:rPr>
        <w:t xml:space="preserve">до </w:t>
      </w:r>
      <w:r>
        <w:rPr>
          <w:spacing w:val="2"/>
          <w:sz w:val="24"/>
        </w:rPr>
        <w:t xml:space="preserve">промена површине </w:t>
      </w:r>
      <w:r>
        <w:rPr>
          <w:sz w:val="24"/>
        </w:rPr>
        <w:t xml:space="preserve">из </w:t>
      </w:r>
      <w:r>
        <w:rPr>
          <w:spacing w:val="2"/>
          <w:sz w:val="24"/>
        </w:rPr>
        <w:t xml:space="preserve">огласа </w:t>
      </w:r>
      <w:r>
        <w:rPr>
          <w:sz w:val="24"/>
        </w:rPr>
        <w:t xml:space="preserve">по </w:t>
      </w:r>
      <w:r>
        <w:rPr>
          <w:spacing w:val="2"/>
          <w:sz w:val="24"/>
        </w:rPr>
        <w:t xml:space="preserve">било </w:t>
      </w:r>
      <w:r>
        <w:rPr>
          <w:spacing w:val="3"/>
          <w:sz w:val="24"/>
        </w:rPr>
        <w:t xml:space="preserve">ком </w:t>
      </w:r>
      <w:r>
        <w:rPr>
          <w:sz w:val="24"/>
        </w:rPr>
        <w:t>законском основу, даљи поступак давања пољопривредног земљишта у закуп и на коришћење ће се спровести само за тако утврђену површину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земљишта.</w:t>
      </w:r>
    </w:p>
    <w:p w:rsidR="00AF1D3B" w:rsidRDefault="00E16DCD">
      <w:pPr>
        <w:pStyle w:val="ListParagraph"/>
        <w:numPr>
          <w:ilvl w:val="0"/>
          <w:numId w:val="6"/>
        </w:numPr>
        <w:tabs>
          <w:tab w:val="left" w:pos="1277"/>
        </w:tabs>
        <w:spacing w:line="278" w:lineRule="auto"/>
        <w:ind w:left="120" w:right="137" w:firstLine="731"/>
        <w:jc w:val="both"/>
        <w:rPr>
          <w:sz w:val="24"/>
        </w:rPr>
      </w:pPr>
      <w:r>
        <w:rPr>
          <w:sz w:val="24"/>
        </w:rPr>
        <w:t>Све трошкове који настану по основу закупа и коришћења пољопривривредног земљишта у државној својини сноси лице које добије то земљиште у закуп, односно на</w:t>
      </w:r>
      <w:r>
        <w:rPr>
          <w:spacing w:val="-21"/>
          <w:sz w:val="24"/>
        </w:rPr>
        <w:t xml:space="preserve"> </w:t>
      </w:r>
      <w:r>
        <w:rPr>
          <w:sz w:val="24"/>
        </w:rPr>
        <w:t>коришћење.</w:t>
      </w:r>
    </w:p>
    <w:p w:rsidR="00AF1D3B" w:rsidRDefault="00E16DCD">
      <w:pPr>
        <w:pStyle w:val="ListParagraph"/>
        <w:numPr>
          <w:ilvl w:val="0"/>
          <w:numId w:val="6"/>
        </w:numPr>
        <w:tabs>
          <w:tab w:val="left" w:pos="1259"/>
        </w:tabs>
        <w:spacing w:line="278" w:lineRule="auto"/>
        <w:ind w:left="120" w:right="141" w:firstLine="748"/>
        <w:jc w:val="both"/>
        <w:rPr>
          <w:sz w:val="24"/>
        </w:rPr>
      </w:pPr>
      <w:r>
        <w:rPr>
          <w:sz w:val="24"/>
        </w:rPr>
        <w:t>Земљиште из овог Огласа даје се у закуп и на коришћење искључиво за пољопривредну производњу, не може се користити у друге</w:t>
      </w:r>
      <w:r>
        <w:rPr>
          <w:spacing w:val="-9"/>
          <w:sz w:val="24"/>
        </w:rPr>
        <w:t xml:space="preserve"> </w:t>
      </w:r>
      <w:r>
        <w:rPr>
          <w:sz w:val="24"/>
        </w:rPr>
        <w:t>сврхе.</w:t>
      </w:r>
    </w:p>
    <w:p w:rsidR="00AF1D3B" w:rsidRDefault="00E16DCD">
      <w:pPr>
        <w:pStyle w:val="ListParagraph"/>
        <w:numPr>
          <w:ilvl w:val="0"/>
          <w:numId w:val="6"/>
        </w:numPr>
        <w:tabs>
          <w:tab w:val="left" w:pos="1312"/>
        </w:tabs>
        <w:spacing w:line="278" w:lineRule="auto"/>
        <w:ind w:left="120" w:right="134" w:firstLine="805"/>
        <w:jc w:val="both"/>
        <w:rPr>
          <w:sz w:val="24"/>
        </w:rPr>
      </w:pPr>
      <w:r>
        <w:rPr>
          <w:sz w:val="24"/>
        </w:rPr>
        <w:t xml:space="preserve">Пољопривредно земљиште у државној својини груписано у јединице јавних надметања означених * и ** у табели тачке 1. </w:t>
      </w:r>
      <w:proofErr w:type="gramStart"/>
      <w:r>
        <w:rPr>
          <w:sz w:val="24"/>
        </w:rPr>
        <w:t>овог</w:t>
      </w:r>
      <w:proofErr w:type="gramEnd"/>
      <w:r>
        <w:rPr>
          <w:sz w:val="24"/>
        </w:rPr>
        <w:t xml:space="preserve"> огласа није било издато најмање последње три агроекономске године и није било предмет</w:t>
      </w:r>
      <w:r>
        <w:rPr>
          <w:spacing w:val="-7"/>
          <w:sz w:val="24"/>
        </w:rPr>
        <w:t xml:space="preserve"> </w:t>
      </w:r>
      <w:r>
        <w:rPr>
          <w:sz w:val="24"/>
        </w:rPr>
        <w:t>коришћења.</w:t>
      </w:r>
    </w:p>
    <w:p w:rsidR="00AF1D3B" w:rsidRDefault="00E16DCD">
      <w:pPr>
        <w:pStyle w:val="ListParagraph"/>
        <w:numPr>
          <w:ilvl w:val="0"/>
          <w:numId w:val="6"/>
        </w:numPr>
        <w:tabs>
          <w:tab w:val="left" w:pos="1200"/>
        </w:tabs>
        <w:spacing w:line="276" w:lineRule="exact"/>
        <w:ind w:left="1200" w:hanging="360"/>
        <w:jc w:val="both"/>
        <w:rPr>
          <w:sz w:val="24"/>
        </w:rPr>
      </w:pPr>
      <w:r>
        <w:rPr>
          <w:sz w:val="24"/>
        </w:rPr>
        <w:t>Земљиште из овог огласа не може се давати у</w:t>
      </w:r>
      <w:r>
        <w:rPr>
          <w:spacing w:val="-10"/>
          <w:sz w:val="24"/>
        </w:rPr>
        <w:t xml:space="preserve"> </w:t>
      </w:r>
      <w:r>
        <w:rPr>
          <w:sz w:val="24"/>
        </w:rPr>
        <w:t>подзакуп.</w:t>
      </w:r>
    </w:p>
    <w:p w:rsidR="00AF1D3B" w:rsidRDefault="00AF1D3B">
      <w:pPr>
        <w:pStyle w:val="BodyText"/>
        <w:spacing w:before="9"/>
        <w:rPr>
          <w:sz w:val="16"/>
        </w:rPr>
      </w:pPr>
    </w:p>
    <w:p w:rsidR="00AF1D3B" w:rsidRDefault="00E16DCD">
      <w:pPr>
        <w:pStyle w:val="Heading1"/>
        <w:spacing w:before="90"/>
        <w:ind w:right="296"/>
      </w:pPr>
      <w:r>
        <w:rPr>
          <w:w w:val="95"/>
        </w:rPr>
        <w:t>II</w:t>
      </w:r>
    </w:p>
    <w:p w:rsidR="00AF1D3B" w:rsidRDefault="00E16DCD">
      <w:pPr>
        <w:spacing w:before="44"/>
        <w:ind w:left="227" w:right="304"/>
        <w:jc w:val="center"/>
        <w:rPr>
          <w:b/>
          <w:sz w:val="24"/>
        </w:rPr>
      </w:pPr>
      <w:r>
        <w:rPr>
          <w:b/>
          <w:sz w:val="24"/>
        </w:rPr>
        <w:t>– Услови за пријављивање на јавно надметање-</w:t>
      </w:r>
    </w:p>
    <w:p w:rsidR="00AF1D3B" w:rsidRDefault="00E16DCD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before="204" w:line="278" w:lineRule="auto"/>
        <w:ind w:left="919" w:right="187" w:hanging="400"/>
        <w:rPr>
          <w:sz w:val="24"/>
        </w:rPr>
      </w:pPr>
      <w:r>
        <w:tab/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учешћа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4"/>
          <w:sz w:val="24"/>
        </w:rPr>
        <w:t xml:space="preserve"> </w:t>
      </w:r>
      <w:r>
        <w:rPr>
          <w:sz w:val="24"/>
        </w:rPr>
        <w:t>надметању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4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државној својини</w:t>
      </w:r>
      <w:r>
        <w:rPr>
          <w:spacing w:val="-2"/>
          <w:sz w:val="24"/>
        </w:rPr>
        <w:t xml:space="preserve"> </w:t>
      </w:r>
      <w:r>
        <w:rPr>
          <w:sz w:val="24"/>
        </w:rPr>
        <w:t>има:</w:t>
      </w:r>
    </w:p>
    <w:p w:rsidR="00AF1D3B" w:rsidRDefault="00E16DCD">
      <w:pPr>
        <w:pStyle w:val="ListParagraph"/>
        <w:numPr>
          <w:ilvl w:val="1"/>
          <w:numId w:val="5"/>
        </w:numPr>
        <w:tabs>
          <w:tab w:val="left" w:pos="1359"/>
          <w:tab w:val="left" w:pos="1360"/>
        </w:tabs>
        <w:spacing w:line="276" w:lineRule="exact"/>
        <w:ind w:left="1359" w:hanging="441"/>
        <w:rPr>
          <w:sz w:val="24"/>
        </w:rPr>
      </w:pPr>
      <w:r>
        <w:rPr>
          <w:b/>
          <w:sz w:val="24"/>
        </w:rPr>
        <w:t xml:space="preserve">физичко лице </w:t>
      </w:r>
      <w:r>
        <w:rPr>
          <w:sz w:val="24"/>
        </w:rPr>
        <w:t>које је уписано у Регистар пољопривредних газдинстава</w:t>
      </w:r>
      <w:r>
        <w:rPr>
          <w:spacing w:val="-37"/>
          <w:sz w:val="24"/>
        </w:rPr>
        <w:t xml:space="preserve"> </w:t>
      </w:r>
      <w:r>
        <w:rPr>
          <w:sz w:val="24"/>
        </w:rPr>
        <w:t>и</w:t>
      </w:r>
    </w:p>
    <w:p w:rsidR="00AF1D3B" w:rsidRDefault="00E16DCD">
      <w:pPr>
        <w:pStyle w:val="BodyText"/>
        <w:spacing w:before="44" w:line="278" w:lineRule="auto"/>
        <w:ind w:left="1340" w:right="251"/>
      </w:pPr>
      <w:proofErr w:type="gramStart"/>
      <w:r>
        <w:t>налази</w:t>
      </w:r>
      <w:proofErr w:type="gramEnd"/>
      <w:r>
        <w:t xml:space="preserve"> се у активном статусу најмање три године, са пребивалиштем најмање </w:t>
      </w:r>
      <w:r>
        <w:rPr>
          <w:b/>
        </w:rPr>
        <w:t xml:space="preserve">три године </w:t>
      </w:r>
      <w:r>
        <w:t>у катастарској општини на којој се налази земљиште које је предмет закупа и које је власник најмање 0,5 ха пољопривредног земљишта;</w:t>
      </w:r>
    </w:p>
    <w:p w:rsidR="00AF1D3B" w:rsidRDefault="00E16DCD">
      <w:pPr>
        <w:pStyle w:val="ListParagraph"/>
        <w:numPr>
          <w:ilvl w:val="1"/>
          <w:numId w:val="5"/>
        </w:numPr>
        <w:tabs>
          <w:tab w:val="left" w:pos="1359"/>
          <w:tab w:val="left" w:pos="1360"/>
        </w:tabs>
        <w:spacing w:line="278" w:lineRule="auto"/>
        <w:ind w:right="1123" w:hanging="420"/>
        <w:rPr>
          <w:sz w:val="24"/>
        </w:rPr>
      </w:pPr>
      <w:r>
        <w:rPr>
          <w:b/>
          <w:sz w:val="24"/>
        </w:rPr>
        <w:t xml:space="preserve">физичко лице </w:t>
      </w:r>
      <w:r>
        <w:rPr>
          <w:sz w:val="24"/>
        </w:rPr>
        <w:t>- уписано у Регистар пољопривредних газдинстава и налази се у активном</w:t>
      </w:r>
      <w:r>
        <w:rPr>
          <w:spacing w:val="-12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12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године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са</w:t>
      </w:r>
      <w:r>
        <w:rPr>
          <w:spacing w:val="-12"/>
          <w:sz w:val="24"/>
        </w:rPr>
        <w:t xml:space="preserve"> </w:t>
      </w:r>
      <w:r>
        <w:rPr>
          <w:sz w:val="24"/>
        </w:rPr>
        <w:t>пребивалиштем</w:t>
      </w:r>
      <w:r>
        <w:rPr>
          <w:spacing w:val="-12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1"/>
          <w:sz w:val="24"/>
        </w:rPr>
        <w:t xml:space="preserve"> </w:t>
      </w:r>
      <w:r>
        <w:rPr>
          <w:sz w:val="24"/>
        </w:rPr>
        <w:t>три</w:t>
      </w:r>
      <w:r>
        <w:rPr>
          <w:spacing w:val="-11"/>
          <w:sz w:val="24"/>
        </w:rPr>
        <w:t xml:space="preserve"> </w:t>
      </w:r>
      <w:r>
        <w:rPr>
          <w:sz w:val="24"/>
        </w:rPr>
        <w:t>године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</w:p>
    <w:p w:rsidR="00AF1D3B" w:rsidRDefault="00E16DCD">
      <w:pPr>
        <w:pStyle w:val="BodyText"/>
        <w:spacing w:line="278" w:lineRule="auto"/>
        <w:ind w:left="919"/>
      </w:pPr>
      <w:proofErr w:type="gramStart"/>
      <w:r>
        <w:t>подручју</w:t>
      </w:r>
      <w:proofErr w:type="gramEnd"/>
      <w:r>
        <w:t xml:space="preserve"> јединице локалне самоуправе која спроводи јавно надметање, а чија се парцела граничи са земљиштем у државној својини које је предмет закупа;</w:t>
      </w:r>
    </w:p>
    <w:p w:rsidR="00AF1D3B" w:rsidRDefault="00E16DCD">
      <w:pPr>
        <w:pStyle w:val="ListParagraph"/>
        <w:numPr>
          <w:ilvl w:val="1"/>
          <w:numId w:val="5"/>
        </w:numPr>
        <w:tabs>
          <w:tab w:val="left" w:pos="1299"/>
          <w:tab w:val="left" w:pos="1300"/>
        </w:tabs>
        <w:spacing w:line="278" w:lineRule="auto"/>
        <w:ind w:right="1117" w:hanging="420"/>
        <w:rPr>
          <w:sz w:val="24"/>
        </w:rPr>
      </w:pPr>
      <w:r>
        <w:rPr>
          <w:b/>
          <w:sz w:val="24"/>
        </w:rPr>
        <w:t>правно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лице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које</w:t>
      </w:r>
      <w:r>
        <w:rPr>
          <w:spacing w:val="-13"/>
          <w:sz w:val="24"/>
        </w:rPr>
        <w:t xml:space="preserve"> </w:t>
      </w:r>
      <w:r>
        <w:rPr>
          <w:sz w:val="24"/>
        </w:rPr>
        <w:t>је</w:t>
      </w:r>
      <w:r>
        <w:rPr>
          <w:spacing w:val="-13"/>
          <w:sz w:val="24"/>
        </w:rPr>
        <w:t xml:space="preserve"> </w:t>
      </w:r>
      <w:r>
        <w:rPr>
          <w:sz w:val="24"/>
        </w:rPr>
        <w:t>уписано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Регистар</w:t>
      </w:r>
      <w:r>
        <w:rPr>
          <w:spacing w:val="-14"/>
          <w:sz w:val="24"/>
        </w:rPr>
        <w:t xml:space="preserve"> </w:t>
      </w:r>
      <w:r>
        <w:rPr>
          <w:sz w:val="24"/>
        </w:rPr>
        <w:t>пољопривредних</w:t>
      </w:r>
      <w:r>
        <w:rPr>
          <w:spacing w:val="-13"/>
          <w:sz w:val="24"/>
        </w:rPr>
        <w:t xml:space="preserve"> </w:t>
      </w:r>
      <w:r>
        <w:rPr>
          <w:sz w:val="24"/>
        </w:rPr>
        <w:t>газдинстава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налази</w:t>
      </w:r>
      <w:r>
        <w:rPr>
          <w:spacing w:val="-13"/>
          <w:sz w:val="24"/>
        </w:rPr>
        <w:t xml:space="preserve"> </w:t>
      </w:r>
      <w:r>
        <w:rPr>
          <w:sz w:val="24"/>
        </w:rPr>
        <w:t>се у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-6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5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године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које</w:t>
      </w:r>
      <w:r>
        <w:rPr>
          <w:spacing w:val="-6"/>
          <w:sz w:val="24"/>
        </w:rPr>
        <w:t xml:space="preserve"> </w:t>
      </w:r>
      <w:r>
        <w:rPr>
          <w:sz w:val="24"/>
        </w:rPr>
        <w:t>је</w:t>
      </w:r>
      <w:r>
        <w:rPr>
          <w:spacing w:val="-6"/>
          <w:sz w:val="24"/>
        </w:rPr>
        <w:t xml:space="preserve"> </w:t>
      </w:r>
      <w:r>
        <w:rPr>
          <w:sz w:val="24"/>
        </w:rPr>
        <w:t>власник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пољопривредног</w:t>
      </w:r>
    </w:p>
    <w:p w:rsidR="00AF1D3B" w:rsidRDefault="00E16DCD">
      <w:pPr>
        <w:pStyle w:val="BodyText"/>
        <w:spacing w:line="278" w:lineRule="auto"/>
        <w:ind w:left="919" w:firstLine="420"/>
      </w:pPr>
      <w:proofErr w:type="gramStart"/>
      <w:r>
        <w:t>земљишта</w:t>
      </w:r>
      <w:proofErr w:type="gramEnd"/>
      <w:r>
        <w:t xml:space="preserve"> најмање 10 ха у катастарској општини у којој се налази земљиште које је предмет закупа и има седиште на подручју јединице локалне самоуправе којој припада та катастарска општина.</w:t>
      </w:r>
    </w:p>
    <w:p w:rsidR="00AF1D3B" w:rsidRDefault="00AF1D3B">
      <w:pPr>
        <w:pStyle w:val="BodyText"/>
        <w:spacing w:before="7"/>
        <w:rPr>
          <w:sz w:val="27"/>
        </w:rPr>
      </w:pPr>
    </w:p>
    <w:p w:rsidR="00AF1D3B" w:rsidRDefault="00E16DCD">
      <w:pPr>
        <w:pStyle w:val="ListParagraph"/>
        <w:numPr>
          <w:ilvl w:val="0"/>
          <w:numId w:val="5"/>
        </w:numPr>
        <w:tabs>
          <w:tab w:val="left" w:pos="1099"/>
          <w:tab w:val="left" w:pos="1100"/>
        </w:tabs>
        <w:spacing w:before="1" w:line="278" w:lineRule="auto"/>
        <w:ind w:left="919" w:right="407" w:hanging="400"/>
        <w:rPr>
          <w:sz w:val="24"/>
        </w:rPr>
      </w:pPr>
      <w:r>
        <w:tab/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учешћа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 државној</w:t>
      </w:r>
      <w:r>
        <w:rPr>
          <w:spacing w:val="-2"/>
          <w:sz w:val="24"/>
        </w:rPr>
        <w:t xml:space="preserve"> </w:t>
      </w:r>
      <w:r>
        <w:rPr>
          <w:sz w:val="24"/>
        </w:rPr>
        <w:t>својини</w:t>
      </w:r>
    </w:p>
    <w:p w:rsidR="00AF1D3B" w:rsidRDefault="00AF1D3B">
      <w:pPr>
        <w:spacing w:line="278" w:lineRule="auto"/>
        <w:rPr>
          <w:sz w:val="24"/>
        </w:rPr>
        <w:sectPr w:rsidR="00AF1D3B">
          <w:pgSz w:w="11900" w:h="16840"/>
          <w:pgMar w:top="720" w:right="580" w:bottom="560" w:left="600" w:header="0" w:footer="298" w:gutter="0"/>
          <w:cols w:space="720"/>
        </w:sectPr>
      </w:pPr>
    </w:p>
    <w:p w:rsidR="00AF1D3B" w:rsidRDefault="00E16DCD">
      <w:pPr>
        <w:pStyle w:val="ListParagraph"/>
        <w:numPr>
          <w:ilvl w:val="1"/>
          <w:numId w:val="5"/>
        </w:numPr>
        <w:tabs>
          <w:tab w:val="left" w:pos="1719"/>
          <w:tab w:val="left" w:pos="1720"/>
        </w:tabs>
        <w:spacing w:before="76" w:line="278" w:lineRule="auto"/>
        <w:ind w:left="920" w:right="207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за</w:t>
      </w:r>
      <w:proofErr w:type="gramEnd"/>
      <w:r>
        <w:rPr>
          <w:sz w:val="24"/>
        </w:rPr>
        <w:t xml:space="preserve"> бројеве јединица јавних надметања означених * у табели тачке 1. овог огласа има физичко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правно</w:t>
      </w:r>
      <w:r>
        <w:rPr>
          <w:spacing w:val="-4"/>
          <w:sz w:val="24"/>
        </w:rPr>
        <w:t xml:space="preserve"> </w:t>
      </w:r>
      <w:r>
        <w:rPr>
          <w:sz w:val="24"/>
        </w:rPr>
        <w:t>лице</w:t>
      </w:r>
      <w:r>
        <w:rPr>
          <w:spacing w:val="-5"/>
          <w:sz w:val="24"/>
        </w:rPr>
        <w:t xml:space="preserve"> </w:t>
      </w:r>
      <w:r>
        <w:rPr>
          <w:sz w:val="24"/>
        </w:rPr>
        <w:t>које</w:t>
      </w:r>
      <w:r>
        <w:rPr>
          <w:spacing w:val="-4"/>
          <w:sz w:val="24"/>
        </w:rPr>
        <w:t xml:space="preserve"> </w:t>
      </w:r>
      <w:r>
        <w:rPr>
          <w:sz w:val="24"/>
        </w:rPr>
        <w:t>је</w:t>
      </w:r>
      <w:r>
        <w:rPr>
          <w:spacing w:val="-5"/>
          <w:sz w:val="24"/>
        </w:rPr>
        <w:t xml:space="preserve"> </w:t>
      </w:r>
      <w:r>
        <w:rPr>
          <w:sz w:val="24"/>
        </w:rPr>
        <w:t>уписано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Регистар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пољопривредних</w:t>
      </w:r>
      <w:r>
        <w:rPr>
          <w:spacing w:val="-5"/>
          <w:sz w:val="24"/>
        </w:rPr>
        <w:t xml:space="preserve"> </w:t>
      </w:r>
      <w:r>
        <w:rPr>
          <w:sz w:val="24"/>
        </w:rPr>
        <w:t>газдинстава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налази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у активном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статусу;</w:t>
      </w:r>
    </w:p>
    <w:p w:rsidR="00AF1D3B" w:rsidRDefault="00E16DCD">
      <w:pPr>
        <w:pStyle w:val="ListParagraph"/>
        <w:numPr>
          <w:ilvl w:val="1"/>
          <w:numId w:val="5"/>
        </w:numPr>
        <w:tabs>
          <w:tab w:val="left" w:pos="1659"/>
          <w:tab w:val="left" w:pos="1660"/>
        </w:tabs>
        <w:spacing w:line="278" w:lineRule="auto"/>
        <w:ind w:left="920" w:right="245" w:firstLine="0"/>
        <w:rPr>
          <w:sz w:val="24"/>
        </w:rPr>
      </w:pP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бројеве јединица јавних надметања означених ** у табели тачке 1. овог огласа има правно</w:t>
      </w:r>
      <w:r>
        <w:rPr>
          <w:spacing w:val="-6"/>
          <w:sz w:val="24"/>
        </w:rPr>
        <w:t xml:space="preserve"> </w:t>
      </w:r>
      <w:r>
        <w:rPr>
          <w:sz w:val="24"/>
        </w:rPr>
        <w:t>лице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предузетник</w:t>
      </w:r>
      <w:r>
        <w:rPr>
          <w:spacing w:val="-5"/>
          <w:sz w:val="24"/>
        </w:rPr>
        <w:t xml:space="preserve"> </w:t>
      </w:r>
      <w:r>
        <w:rPr>
          <w:sz w:val="24"/>
        </w:rPr>
        <w:t>које</w:t>
      </w:r>
      <w:r>
        <w:rPr>
          <w:spacing w:val="-6"/>
          <w:sz w:val="24"/>
        </w:rPr>
        <w:t xml:space="preserve"> </w:t>
      </w:r>
      <w:r>
        <w:rPr>
          <w:sz w:val="24"/>
        </w:rPr>
        <w:t>је</w:t>
      </w:r>
      <w:r>
        <w:rPr>
          <w:spacing w:val="-5"/>
          <w:sz w:val="24"/>
        </w:rPr>
        <w:t xml:space="preserve"> </w:t>
      </w:r>
      <w:r>
        <w:rPr>
          <w:sz w:val="24"/>
        </w:rPr>
        <w:t>уписано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Регистар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пољопривредних</w:t>
      </w:r>
      <w:r>
        <w:rPr>
          <w:spacing w:val="-6"/>
          <w:sz w:val="24"/>
        </w:rPr>
        <w:t xml:space="preserve"> </w:t>
      </w:r>
      <w:r>
        <w:rPr>
          <w:sz w:val="24"/>
        </w:rPr>
        <w:t>газдинстава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налази се у активном статусу, које је у својству претежне делатности регистровано или има у оснивачком акту наведену енергетску делатност прописану законом којим се уређује област енергетике, а за чије обављање се користе обновљиви извори од биомасе и сточарства и да у року од три године од дана закључења уговора о коришћењу земљишта достави доказ о прибављеној употребној дозволи за енергетски објекат за чији рад се планира коришћење обновљивих извора од биомасе који гласи на име лица са којим је закључен уговор о коришћењу, у супротном уговор престаје да важи, а Регистрованом пољопривредном газдинству се утврђује пасиван статус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</w:p>
    <w:p w:rsidR="00AF1D3B" w:rsidRDefault="00AF1D3B">
      <w:pPr>
        <w:pStyle w:val="BodyText"/>
        <w:spacing w:before="9"/>
        <w:rPr>
          <w:sz w:val="19"/>
        </w:rPr>
      </w:pPr>
    </w:p>
    <w:p w:rsidR="00AF1D3B" w:rsidRDefault="00E16DCD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before="90" w:line="278" w:lineRule="auto"/>
        <w:ind w:right="815" w:hanging="400"/>
        <w:rPr>
          <w:sz w:val="24"/>
        </w:rPr>
      </w:pPr>
      <w:r>
        <w:tab/>
      </w:r>
      <w:r>
        <w:rPr>
          <w:sz w:val="24"/>
        </w:rPr>
        <w:t>Поступак</w:t>
      </w:r>
      <w:r>
        <w:rPr>
          <w:spacing w:val="-8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7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7"/>
          <w:sz w:val="24"/>
        </w:rPr>
        <w:t xml:space="preserve"> </w:t>
      </w:r>
      <w:r>
        <w:rPr>
          <w:sz w:val="24"/>
        </w:rPr>
        <w:t>спроводи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7"/>
          <w:sz w:val="24"/>
        </w:rPr>
        <w:t xml:space="preserve"> </w:t>
      </w:r>
      <w:r>
        <w:rPr>
          <w:sz w:val="24"/>
        </w:rPr>
        <w:t>електронским</w:t>
      </w:r>
      <w:r>
        <w:rPr>
          <w:spacing w:val="-7"/>
          <w:sz w:val="24"/>
        </w:rPr>
        <w:t xml:space="preserve"> </w:t>
      </w:r>
      <w:r>
        <w:rPr>
          <w:sz w:val="24"/>
        </w:rPr>
        <w:t>путем,</w:t>
      </w:r>
      <w:r>
        <w:rPr>
          <w:spacing w:val="-7"/>
          <w:sz w:val="24"/>
        </w:rPr>
        <w:t xml:space="preserve"> </w:t>
      </w:r>
      <w:r>
        <w:rPr>
          <w:sz w:val="24"/>
        </w:rPr>
        <w:t>преко</w:t>
      </w:r>
      <w:r>
        <w:rPr>
          <w:spacing w:val="-7"/>
          <w:sz w:val="24"/>
        </w:rPr>
        <w:t xml:space="preserve"> </w:t>
      </w:r>
      <w:r>
        <w:rPr>
          <w:sz w:val="24"/>
        </w:rPr>
        <w:t>веб-апликације</w:t>
      </w:r>
      <w:r>
        <w:rPr>
          <w:spacing w:val="-7"/>
          <w:sz w:val="24"/>
        </w:rPr>
        <w:t xml:space="preserve"> </w:t>
      </w:r>
      <w:r>
        <w:rPr>
          <w:sz w:val="24"/>
        </w:rPr>
        <w:t>за спровођење јавног надметања - https://gp.upz.minpolj.gov.rs/InzemBid (у даљем тексту: Апликација) која се налази на званичној веб-презентацији Управе за пољопривредно земљиште.</w:t>
      </w:r>
    </w:p>
    <w:p w:rsidR="00AF1D3B" w:rsidRDefault="00AF1D3B">
      <w:pPr>
        <w:pStyle w:val="BodyText"/>
        <w:spacing w:before="9"/>
        <w:rPr>
          <w:sz w:val="27"/>
        </w:rPr>
      </w:pPr>
    </w:p>
    <w:p w:rsidR="00AF1D3B" w:rsidRDefault="00E16DCD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line="278" w:lineRule="auto"/>
        <w:ind w:right="820" w:hanging="400"/>
        <w:rPr>
          <w:sz w:val="24"/>
        </w:rPr>
      </w:pPr>
      <w:r>
        <w:tab/>
      </w:r>
      <w:r>
        <w:rPr>
          <w:sz w:val="24"/>
        </w:rPr>
        <w:t>Поступак</w:t>
      </w:r>
      <w:r>
        <w:rPr>
          <w:spacing w:val="-7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6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6"/>
          <w:sz w:val="24"/>
        </w:rPr>
        <w:t xml:space="preserve"> </w:t>
      </w:r>
      <w:r>
        <w:rPr>
          <w:sz w:val="24"/>
        </w:rPr>
        <w:t>одржава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6"/>
          <w:sz w:val="24"/>
        </w:rPr>
        <w:t xml:space="preserve"> </w:t>
      </w:r>
      <w:r>
        <w:rPr>
          <w:sz w:val="24"/>
        </w:rPr>
        <w:t>ако</w:t>
      </w:r>
      <w:r>
        <w:rPr>
          <w:spacing w:val="-6"/>
          <w:sz w:val="24"/>
        </w:rPr>
        <w:t xml:space="preserve"> </w:t>
      </w:r>
      <w:r>
        <w:rPr>
          <w:sz w:val="24"/>
        </w:rPr>
        <w:t>је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благовремено</w:t>
      </w:r>
      <w:r>
        <w:rPr>
          <w:spacing w:val="-6"/>
          <w:sz w:val="24"/>
        </w:rPr>
        <w:t xml:space="preserve"> </w:t>
      </w:r>
      <w:r>
        <w:rPr>
          <w:sz w:val="24"/>
        </w:rPr>
        <w:t>достављена</w:t>
      </w:r>
      <w:r>
        <w:rPr>
          <w:spacing w:val="-6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6"/>
          <w:sz w:val="24"/>
        </w:rPr>
        <w:t xml:space="preserve"> </w:t>
      </w:r>
      <w:r>
        <w:rPr>
          <w:sz w:val="24"/>
        </w:rPr>
        <w:t>једна уредна пријава на јавни оглас у Aпликацији за спровођење јавног надметања и ако се достави доказ о уплати депозита за свако јавно надметање</w:t>
      </w:r>
      <w:r>
        <w:rPr>
          <w:spacing w:val="-18"/>
          <w:sz w:val="24"/>
        </w:rPr>
        <w:t xml:space="preserve"> </w:t>
      </w:r>
      <w:r>
        <w:rPr>
          <w:sz w:val="24"/>
        </w:rPr>
        <w:t>појединачно.</w:t>
      </w:r>
    </w:p>
    <w:p w:rsidR="00AF1D3B" w:rsidRDefault="00AF1D3B">
      <w:pPr>
        <w:pStyle w:val="BodyText"/>
        <w:rPr>
          <w:sz w:val="26"/>
        </w:rPr>
      </w:pPr>
    </w:p>
    <w:p w:rsidR="00AF1D3B" w:rsidRDefault="00AF1D3B">
      <w:pPr>
        <w:pStyle w:val="BodyText"/>
        <w:spacing w:before="7"/>
        <w:rPr>
          <w:sz w:val="29"/>
        </w:rPr>
      </w:pPr>
    </w:p>
    <w:p w:rsidR="00AF1D3B" w:rsidRDefault="00E16DCD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before="1" w:line="278" w:lineRule="auto"/>
        <w:ind w:right="175" w:hanging="400"/>
        <w:rPr>
          <w:sz w:val="24"/>
        </w:rPr>
      </w:pPr>
      <w:r>
        <w:tab/>
      </w:r>
      <w:r>
        <w:rPr>
          <w:sz w:val="24"/>
        </w:rPr>
        <w:t xml:space="preserve">Понуђач je дужaн да заједно са пријавом за јавно надметање достави доказ о уплати депозита у тачном динарском износу наведеном у табели тачке 1. </w:t>
      </w:r>
      <w:proofErr w:type="gramStart"/>
      <w:r>
        <w:rPr>
          <w:sz w:val="24"/>
        </w:rPr>
        <w:t>овог</w:t>
      </w:r>
      <w:proofErr w:type="gramEnd"/>
      <w:r>
        <w:rPr>
          <w:sz w:val="24"/>
        </w:rPr>
        <w:t xml:space="preserve"> огласа, за свако јавно надметање појединачно, на рачун општинске управе КНИЋ број: 840-1245804-29, осим ако је за</w:t>
      </w:r>
      <w:r>
        <w:rPr>
          <w:spacing w:val="-4"/>
          <w:sz w:val="24"/>
        </w:rPr>
        <w:t xml:space="preserve"> </w:t>
      </w:r>
      <w:r>
        <w:rPr>
          <w:sz w:val="24"/>
        </w:rPr>
        <w:t>јединицу</w:t>
      </w:r>
      <w:r>
        <w:rPr>
          <w:spacing w:val="-5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4"/>
          <w:sz w:val="24"/>
        </w:rPr>
        <w:t xml:space="preserve"> </w:t>
      </w:r>
      <w:r>
        <w:rPr>
          <w:sz w:val="24"/>
        </w:rPr>
        <w:t>утврђен</w:t>
      </w:r>
      <w:r>
        <w:rPr>
          <w:spacing w:val="-4"/>
          <w:sz w:val="24"/>
        </w:rPr>
        <w:t xml:space="preserve"> </w:t>
      </w:r>
      <w:r>
        <w:rPr>
          <w:sz w:val="24"/>
        </w:rPr>
        <w:t>износ</w:t>
      </w:r>
      <w:r>
        <w:rPr>
          <w:spacing w:val="-5"/>
          <w:sz w:val="24"/>
        </w:rPr>
        <w:t xml:space="preserve"> </w:t>
      </w:r>
      <w:r>
        <w:rPr>
          <w:sz w:val="24"/>
        </w:rPr>
        <w:t>депозита</w:t>
      </w:r>
      <w:r>
        <w:rPr>
          <w:spacing w:val="-4"/>
          <w:sz w:val="24"/>
        </w:rPr>
        <w:t xml:space="preserve"> </w:t>
      </w:r>
      <w:r>
        <w:rPr>
          <w:sz w:val="24"/>
        </w:rPr>
        <w:t>мањи</w:t>
      </w:r>
      <w:r>
        <w:rPr>
          <w:spacing w:val="-5"/>
          <w:sz w:val="24"/>
        </w:rPr>
        <w:t xml:space="preserve"> </w:t>
      </w:r>
      <w:r>
        <w:rPr>
          <w:sz w:val="24"/>
        </w:rPr>
        <w:t>од</w:t>
      </w:r>
      <w:r>
        <w:rPr>
          <w:spacing w:val="-4"/>
          <w:sz w:val="24"/>
        </w:rPr>
        <w:t xml:space="preserve"> </w:t>
      </w:r>
      <w:r>
        <w:rPr>
          <w:sz w:val="24"/>
        </w:rPr>
        <w:t>1.000</w:t>
      </w:r>
      <w:r>
        <w:rPr>
          <w:spacing w:val="-4"/>
          <w:sz w:val="24"/>
        </w:rPr>
        <w:t xml:space="preserve"> </w:t>
      </w:r>
      <w:r>
        <w:rPr>
          <w:sz w:val="24"/>
        </w:rPr>
        <w:t>динара,</w:t>
      </w:r>
      <w:r>
        <w:rPr>
          <w:spacing w:val="-4"/>
          <w:sz w:val="24"/>
        </w:rPr>
        <w:t xml:space="preserve"> </w:t>
      </w:r>
      <w:r>
        <w:rPr>
          <w:sz w:val="24"/>
        </w:rPr>
        <w:t>понуђач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мора да уплати депозит и достави доказ ради учешћа на јавном надметању за ту јединицу јавног надметања.</w:t>
      </w:r>
    </w:p>
    <w:p w:rsidR="00AF1D3B" w:rsidRDefault="00AF1D3B">
      <w:pPr>
        <w:pStyle w:val="BodyText"/>
        <w:spacing w:before="8"/>
        <w:rPr>
          <w:sz w:val="27"/>
        </w:rPr>
      </w:pPr>
    </w:p>
    <w:p w:rsidR="00AF1D3B" w:rsidRDefault="00E16DCD">
      <w:pPr>
        <w:pStyle w:val="ListParagraph"/>
        <w:numPr>
          <w:ilvl w:val="0"/>
          <w:numId w:val="5"/>
        </w:numPr>
        <w:tabs>
          <w:tab w:val="left" w:pos="979"/>
          <w:tab w:val="left" w:pos="980"/>
        </w:tabs>
        <w:spacing w:line="278" w:lineRule="auto"/>
        <w:ind w:right="252" w:hanging="400"/>
        <w:rPr>
          <w:sz w:val="24"/>
        </w:rPr>
      </w:pPr>
      <w:r>
        <w:tab/>
      </w:r>
      <w:r>
        <w:rPr>
          <w:sz w:val="24"/>
        </w:rPr>
        <w:t>Свим понуђачима, осим најповољнијем, уплаћени депозит ће се вратити након јавног надметања. Најповољнијем понуђачу депозит ће бити урачунат у годишњу закупнину. Ако најповољнији</w:t>
      </w:r>
      <w:r>
        <w:rPr>
          <w:spacing w:val="-6"/>
          <w:sz w:val="24"/>
        </w:rPr>
        <w:t xml:space="preserve"> </w:t>
      </w:r>
      <w:r>
        <w:rPr>
          <w:sz w:val="24"/>
        </w:rPr>
        <w:t>понуђач</w:t>
      </w:r>
      <w:r>
        <w:rPr>
          <w:spacing w:val="-6"/>
          <w:sz w:val="24"/>
        </w:rPr>
        <w:t xml:space="preserve"> </w:t>
      </w:r>
      <w:r>
        <w:rPr>
          <w:sz w:val="24"/>
        </w:rPr>
        <w:t>одустане,</w:t>
      </w:r>
      <w:r>
        <w:rPr>
          <w:spacing w:val="-5"/>
          <w:sz w:val="24"/>
        </w:rPr>
        <w:t xml:space="preserve"> </w:t>
      </w:r>
      <w:r>
        <w:rPr>
          <w:sz w:val="24"/>
        </w:rPr>
        <w:t>најповољнијим</w:t>
      </w:r>
      <w:r>
        <w:rPr>
          <w:spacing w:val="-6"/>
          <w:sz w:val="24"/>
        </w:rPr>
        <w:t xml:space="preserve"> </w:t>
      </w:r>
      <w:r>
        <w:rPr>
          <w:sz w:val="24"/>
        </w:rPr>
        <w:t>понуђачем</w:t>
      </w:r>
      <w:r>
        <w:rPr>
          <w:spacing w:val="-6"/>
          <w:sz w:val="24"/>
        </w:rPr>
        <w:t xml:space="preserve"> </w:t>
      </w:r>
      <w:r>
        <w:rPr>
          <w:sz w:val="24"/>
        </w:rPr>
        <w:t>сматра</w:t>
      </w:r>
      <w:r>
        <w:rPr>
          <w:spacing w:val="-6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лице</w:t>
      </w:r>
      <w:r>
        <w:rPr>
          <w:spacing w:val="-6"/>
          <w:sz w:val="24"/>
        </w:rPr>
        <w:t xml:space="preserve"> </w:t>
      </w:r>
      <w:r>
        <w:rPr>
          <w:sz w:val="24"/>
        </w:rPr>
        <w:t>које</w:t>
      </w:r>
      <w:r>
        <w:rPr>
          <w:spacing w:val="-6"/>
          <w:sz w:val="24"/>
        </w:rPr>
        <w:t xml:space="preserve"> </w:t>
      </w:r>
      <w:r>
        <w:rPr>
          <w:sz w:val="24"/>
        </w:rPr>
        <w:t>је</w:t>
      </w:r>
      <w:r>
        <w:rPr>
          <w:spacing w:val="-6"/>
          <w:sz w:val="24"/>
        </w:rPr>
        <w:t xml:space="preserve"> </w:t>
      </w:r>
      <w:r>
        <w:rPr>
          <w:sz w:val="24"/>
        </w:rPr>
        <w:t>следеће</w:t>
      </w:r>
      <w:r>
        <w:rPr>
          <w:spacing w:val="-6"/>
          <w:sz w:val="24"/>
        </w:rPr>
        <w:t xml:space="preserve"> </w:t>
      </w:r>
      <w:r>
        <w:rPr>
          <w:sz w:val="24"/>
        </w:rPr>
        <w:t>по реду на ранг листи понуђача. У случају да најповољнији понуђач одустане од своје понуде депозит се не</w:t>
      </w:r>
      <w:r>
        <w:rPr>
          <w:spacing w:val="-4"/>
          <w:sz w:val="24"/>
        </w:rPr>
        <w:t xml:space="preserve"> </w:t>
      </w:r>
      <w:r>
        <w:rPr>
          <w:sz w:val="24"/>
        </w:rPr>
        <w:t>враћа.</w:t>
      </w:r>
    </w:p>
    <w:p w:rsidR="00AF1D3B" w:rsidRDefault="00AF1D3B">
      <w:pPr>
        <w:pStyle w:val="BodyText"/>
        <w:spacing w:before="9"/>
        <w:rPr>
          <w:sz w:val="27"/>
        </w:rPr>
      </w:pPr>
    </w:p>
    <w:p w:rsidR="00AF1D3B" w:rsidRDefault="00E16DCD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line="278" w:lineRule="auto"/>
        <w:ind w:right="415" w:hanging="400"/>
        <w:rPr>
          <w:sz w:val="24"/>
        </w:rPr>
      </w:pPr>
      <w:r>
        <w:tab/>
      </w:r>
      <w:r>
        <w:rPr>
          <w:sz w:val="24"/>
        </w:rPr>
        <w:t>Најповољнији понуђач јесте понуђач који испуњава услове за закуп и коришћење пољопривредног земљишта из закона којим се уређује пољопривредно земљиште и</w:t>
      </w:r>
      <w:r>
        <w:rPr>
          <w:spacing w:val="-41"/>
          <w:sz w:val="24"/>
        </w:rPr>
        <w:t xml:space="preserve"> </w:t>
      </w:r>
      <w:r>
        <w:rPr>
          <w:sz w:val="24"/>
        </w:rPr>
        <w:t>понуди највишу цену закупа за јединицу јавног</w:t>
      </w:r>
      <w:r>
        <w:rPr>
          <w:spacing w:val="-7"/>
          <w:sz w:val="24"/>
        </w:rPr>
        <w:t xml:space="preserve"> </w:t>
      </w:r>
      <w:r>
        <w:rPr>
          <w:sz w:val="24"/>
        </w:rPr>
        <w:t>надметања.</w:t>
      </w:r>
    </w:p>
    <w:p w:rsidR="00AF1D3B" w:rsidRDefault="00AF1D3B">
      <w:pPr>
        <w:pStyle w:val="BodyText"/>
        <w:spacing w:before="9"/>
        <w:rPr>
          <w:sz w:val="27"/>
        </w:rPr>
      </w:pPr>
    </w:p>
    <w:p w:rsidR="00AF1D3B" w:rsidRDefault="00E16DCD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line="278" w:lineRule="auto"/>
        <w:ind w:right="543" w:hanging="400"/>
        <w:rPr>
          <w:sz w:val="24"/>
        </w:rPr>
      </w:pPr>
      <w:r>
        <w:tab/>
      </w:r>
      <w:r>
        <w:rPr>
          <w:sz w:val="24"/>
        </w:rPr>
        <w:t>Ако се за јединицу јавног надметања пријави више учесника који испуњавају услове за закуп и коришћење пољопривредног земљишта и која су понудила највишу цену закупа у истом</w:t>
      </w:r>
      <w:r>
        <w:rPr>
          <w:spacing w:val="-5"/>
          <w:sz w:val="24"/>
        </w:rPr>
        <w:t xml:space="preserve"> </w:t>
      </w:r>
      <w:r>
        <w:rPr>
          <w:sz w:val="24"/>
        </w:rPr>
        <w:t>износу,</w:t>
      </w:r>
      <w:r>
        <w:rPr>
          <w:spacing w:val="-5"/>
          <w:sz w:val="24"/>
        </w:rPr>
        <w:t xml:space="preserve"> </w:t>
      </w:r>
      <w:r>
        <w:rPr>
          <w:sz w:val="24"/>
        </w:rPr>
        <w:t>даје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</w:t>
      </w:r>
      <w:r>
        <w:rPr>
          <w:spacing w:val="-4"/>
          <w:sz w:val="24"/>
        </w:rPr>
        <w:t xml:space="preserve"> </w:t>
      </w:r>
      <w:r>
        <w:rPr>
          <w:sz w:val="24"/>
        </w:rPr>
        <w:t>оном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понуђачу</w:t>
      </w:r>
      <w:r>
        <w:rPr>
          <w:spacing w:val="-5"/>
          <w:sz w:val="24"/>
        </w:rPr>
        <w:t xml:space="preserve"> </w:t>
      </w:r>
      <w:r>
        <w:rPr>
          <w:sz w:val="24"/>
        </w:rPr>
        <w:t>чија</w:t>
      </w:r>
      <w:r>
        <w:rPr>
          <w:spacing w:val="-4"/>
          <w:sz w:val="24"/>
        </w:rPr>
        <w:t xml:space="preserve"> </w:t>
      </w:r>
      <w:r>
        <w:rPr>
          <w:sz w:val="24"/>
        </w:rPr>
        <w:t>је</w:t>
      </w:r>
      <w:r>
        <w:rPr>
          <w:spacing w:val="-5"/>
          <w:sz w:val="24"/>
        </w:rPr>
        <w:t xml:space="preserve"> </w:t>
      </w:r>
      <w:r>
        <w:rPr>
          <w:sz w:val="24"/>
        </w:rPr>
        <w:t>пријава</w:t>
      </w:r>
      <w:r>
        <w:rPr>
          <w:spacing w:val="-4"/>
          <w:sz w:val="24"/>
        </w:rPr>
        <w:t xml:space="preserve"> </w:t>
      </w:r>
      <w:r>
        <w:rPr>
          <w:sz w:val="24"/>
        </w:rPr>
        <w:t>прва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пристигла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Апликацију.</w:t>
      </w:r>
    </w:p>
    <w:p w:rsidR="00AF1D3B" w:rsidRDefault="00AF1D3B">
      <w:pPr>
        <w:pStyle w:val="BodyText"/>
        <w:spacing w:before="9"/>
        <w:rPr>
          <w:sz w:val="27"/>
        </w:rPr>
      </w:pPr>
    </w:p>
    <w:p w:rsidR="00AF1D3B" w:rsidRDefault="00E16DCD">
      <w:pPr>
        <w:pStyle w:val="ListParagraph"/>
        <w:numPr>
          <w:ilvl w:val="0"/>
          <w:numId w:val="5"/>
        </w:numPr>
        <w:tabs>
          <w:tab w:val="left" w:pos="1039"/>
          <w:tab w:val="left" w:pos="1040"/>
        </w:tabs>
        <w:spacing w:line="278" w:lineRule="auto"/>
        <w:ind w:right="271" w:hanging="400"/>
        <w:rPr>
          <w:sz w:val="24"/>
        </w:rPr>
      </w:pPr>
      <w:r>
        <w:tab/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коришћења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државној</w:t>
      </w:r>
      <w:r>
        <w:rPr>
          <w:spacing w:val="-5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5"/>
          <w:sz w:val="24"/>
        </w:rPr>
        <w:t xml:space="preserve"> </w:t>
      </w:r>
      <w:r>
        <w:rPr>
          <w:sz w:val="24"/>
        </w:rPr>
        <w:t>немају</w:t>
      </w:r>
      <w:r>
        <w:rPr>
          <w:spacing w:val="-5"/>
          <w:sz w:val="24"/>
        </w:rPr>
        <w:t xml:space="preserve"> </w:t>
      </w:r>
      <w:r>
        <w:rPr>
          <w:sz w:val="24"/>
        </w:rPr>
        <w:t>правна</w:t>
      </w:r>
      <w:r>
        <w:rPr>
          <w:spacing w:val="-5"/>
          <w:sz w:val="24"/>
        </w:rPr>
        <w:t xml:space="preserve"> </w:t>
      </w:r>
      <w:r>
        <w:rPr>
          <w:sz w:val="24"/>
        </w:rPr>
        <w:t>и физичка лица уписана у Регистар пољопривредних газдинстава</w:t>
      </w:r>
      <w:r>
        <w:rPr>
          <w:spacing w:val="-12"/>
          <w:sz w:val="24"/>
        </w:rPr>
        <w:t xml:space="preserve"> </w:t>
      </w:r>
      <w:r>
        <w:rPr>
          <w:sz w:val="24"/>
        </w:rPr>
        <w:t>која:</w:t>
      </w:r>
    </w:p>
    <w:p w:rsidR="00AF1D3B" w:rsidRDefault="00E16DCD">
      <w:pPr>
        <w:pStyle w:val="ListParagraph"/>
        <w:numPr>
          <w:ilvl w:val="0"/>
          <w:numId w:val="4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 у пасивном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статусу;</w:t>
      </w:r>
    </w:p>
    <w:p w:rsidR="00AF1D3B" w:rsidRDefault="00AF1D3B">
      <w:pPr>
        <w:spacing w:line="276" w:lineRule="exact"/>
        <w:rPr>
          <w:sz w:val="24"/>
        </w:rPr>
        <w:sectPr w:rsidR="00AF1D3B">
          <w:pgSz w:w="11900" w:h="16840"/>
          <w:pgMar w:top="740" w:right="580" w:bottom="560" w:left="600" w:header="0" w:footer="298" w:gutter="0"/>
          <w:cols w:space="720"/>
        </w:sectPr>
      </w:pPr>
    </w:p>
    <w:p w:rsidR="00AF1D3B" w:rsidRDefault="00E16DCD">
      <w:pPr>
        <w:pStyle w:val="ListParagraph"/>
        <w:numPr>
          <w:ilvl w:val="0"/>
          <w:numId w:val="4"/>
        </w:numPr>
        <w:tabs>
          <w:tab w:val="left" w:pos="1180"/>
        </w:tabs>
        <w:spacing w:before="76" w:line="278" w:lineRule="auto"/>
        <w:ind w:left="920" w:right="387" w:firstLine="0"/>
        <w:rPr>
          <w:sz w:val="24"/>
        </w:rPr>
      </w:pPr>
      <w:r>
        <w:rPr>
          <w:sz w:val="24"/>
        </w:rPr>
        <w:lastRenderedPageBreak/>
        <w:t>нису испунила све обавезе из претходних или текућих уговора о закупу</w:t>
      </w:r>
      <w:r>
        <w:rPr>
          <w:spacing w:val="-42"/>
          <w:sz w:val="24"/>
        </w:rPr>
        <w:t xml:space="preserve"> </w:t>
      </w:r>
      <w:r>
        <w:rPr>
          <w:sz w:val="24"/>
        </w:rPr>
        <w:t>пољопривредног земљишта у државној</w:t>
      </w:r>
      <w:r>
        <w:rPr>
          <w:spacing w:val="-2"/>
          <w:sz w:val="24"/>
        </w:rPr>
        <w:t xml:space="preserve"> </w:t>
      </w:r>
      <w:r>
        <w:rPr>
          <w:sz w:val="24"/>
        </w:rPr>
        <w:t>својини;</w:t>
      </w:r>
    </w:p>
    <w:p w:rsidR="00AF1D3B" w:rsidRDefault="00E16DCD">
      <w:pPr>
        <w:pStyle w:val="ListParagraph"/>
        <w:numPr>
          <w:ilvl w:val="0"/>
          <w:numId w:val="4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 извршила ометање поседа пољопривредног земљишта у државној</w:t>
      </w:r>
      <w:r>
        <w:rPr>
          <w:spacing w:val="-15"/>
          <w:sz w:val="24"/>
        </w:rPr>
        <w:t xml:space="preserve"> </w:t>
      </w:r>
      <w:r>
        <w:rPr>
          <w:sz w:val="24"/>
        </w:rPr>
        <w:t>својини;</w:t>
      </w:r>
    </w:p>
    <w:p w:rsidR="00AF1D3B" w:rsidRDefault="00E16DCD">
      <w:pPr>
        <w:pStyle w:val="ListParagraph"/>
        <w:numPr>
          <w:ilvl w:val="0"/>
          <w:numId w:val="4"/>
        </w:numPr>
        <w:tabs>
          <w:tab w:val="left" w:pos="1180"/>
        </w:tabs>
        <w:spacing w:before="44" w:line="278" w:lineRule="auto"/>
        <w:ind w:left="920" w:right="547" w:firstLine="0"/>
        <w:rPr>
          <w:sz w:val="24"/>
        </w:rPr>
      </w:pPr>
      <w:r>
        <w:rPr>
          <w:sz w:val="24"/>
        </w:rPr>
        <w:t>су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нарушавала</w:t>
      </w:r>
      <w:r>
        <w:rPr>
          <w:spacing w:val="-6"/>
          <w:sz w:val="24"/>
        </w:rPr>
        <w:t xml:space="preserve"> </w:t>
      </w:r>
      <w:r>
        <w:rPr>
          <w:sz w:val="24"/>
        </w:rPr>
        <w:t>несметано</w:t>
      </w:r>
      <w:r>
        <w:rPr>
          <w:spacing w:val="-6"/>
          <w:sz w:val="24"/>
        </w:rPr>
        <w:t xml:space="preserve"> </w:t>
      </w:r>
      <w:r>
        <w:rPr>
          <w:sz w:val="24"/>
        </w:rPr>
        <w:t>одвијање</w:t>
      </w:r>
      <w:r>
        <w:rPr>
          <w:spacing w:val="-5"/>
          <w:sz w:val="24"/>
        </w:rPr>
        <w:t xml:space="preserve"> </w:t>
      </w:r>
      <w:r>
        <w:rPr>
          <w:sz w:val="24"/>
        </w:rPr>
        <w:t>било</w:t>
      </w:r>
      <w:r>
        <w:rPr>
          <w:spacing w:val="-6"/>
          <w:sz w:val="24"/>
        </w:rPr>
        <w:t xml:space="preserve"> </w:t>
      </w:r>
      <w:r>
        <w:rPr>
          <w:sz w:val="24"/>
        </w:rPr>
        <w:t>ког</w:t>
      </w:r>
      <w:r>
        <w:rPr>
          <w:spacing w:val="-6"/>
          <w:sz w:val="24"/>
        </w:rPr>
        <w:t xml:space="preserve"> </w:t>
      </w:r>
      <w:r>
        <w:rPr>
          <w:sz w:val="24"/>
        </w:rPr>
        <w:t>дела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</w:t>
      </w:r>
      <w:r>
        <w:rPr>
          <w:spacing w:val="-6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6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6"/>
          <w:sz w:val="24"/>
        </w:rPr>
        <w:t xml:space="preserve"> </w:t>
      </w:r>
      <w:r>
        <w:rPr>
          <w:sz w:val="24"/>
        </w:rPr>
        <w:t>приликом давања пољопривредног земљишта у државној својини у</w:t>
      </w:r>
      <w:r>
        <w:rPr>
          <w:spacing w:val="-9"/>
          <w:sz w:val="24"/>
        </w:rPr>
        <w:t xml:space="preserve"> </w:t>
      </w:r>
      <w:r>
        <w:rPr>
          <w:sz w:val="24"/>
        </w:rPr>
        <w:t>закуп;</w:t>
      </w:r>
    </w:p>
    <w:p w:rsidR="00AF1D3B" w:rsidRDefault="00E16DCD">
      <w:pPr>
        <w:pStyle w:val="ListParagraph"/>
        <w:numPr>
          <w:ilvl w:val="0"/>
          <w:numId w:val="4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 бесправно користила пољопривредно земљиште у државној</w:t>
      </w:r>
      <w:r>
        <w:rPr>
          <w:spacing w:val="-12"/>
          <w:sz w:val="24"/>
        </w:rPr>
        <w:t xml:space="preserve"> </w:t>
      </w:r>
      <w:r>
        <w:rPr>
          <w:sz w:val="24"/>
        </w:rPr>
        <w:t>својини;</w:t>
      </w:r>
    </w:p>
    <w:p w:rsidR="00AF1D3B" w:rsidRDefault="00E16DCD">
      <w:pPr>
        <w:pStyle w:val="ListParagraph"/>
        <w:numPr>
          <w:ilvl w:val="0"/>
          <w:numId w:val="4"/>
        </w:numPr>
        <w:tabs>
          <w:tab w:val="left" w:pos="1180"/>
        </w:tabs>
        <w:spacing w:before="44"/>
        <w:rPr>
          <w:sz w:val="24"/>
        </w:rPr>
      </w:pPr>
      <w:proofErr w:type="gramStart"/>
      <w:r>
        <w:rPr>
          <w:sz w:val="24"/>
        </w:rPr>
        <w:t>су</w:t>
      </w:r>
      <w:proofErr w:type="gramEnd"/>
      <w:r>
        <w:rPr>
          <w:sz w:val="24"/>
        </w:rPr>
        <w:t xml:space="preserve"> дала закупљено пољопривредно земљиште у државној својини у</w:t>
      </w:r>
      <w:r>
        <w:rPr>
          <w:spacing w:val="-15"/>
          <w:sz w:val="24"/>
        </w:rPr>
        <w:t xml:space="preserve"> </w:t>
      </w:r>
      <w:r>
        <w:rPr>
          <w:sz w:val="24"/>
        </w:rPr>
        <w:t>подзакуп.</w:t>
      </w:r>
    </w:p>
    <w:p w:rsidR="00AF1D3B" w:rsidRDefault="00AF1D3B">
      <w:pPr>
        <w:pStyle w:val="BodyText"/>
        <w:rPr>
          <w:sz w:val="26"/>
        </w:rPr>
      </w:pPr>
    </w:p>
    <w:p w:rsidR="0033194F" w:rsidRDefault="0033194F">
      <w:pPr>
        <w:pStyle w:val="BodyText"/>
        <w:rPr>
          <w:sz w:val="26"/>
        </w:rPr>
      </w:pPr>
    </w:p>
    <w:p w:rsidR="00AF1D3B" w:rsidRDefault="00E16DCD">
      <w:pPr>
        <w:pStyle w:val="Heading1"/>
        <w:spacing w:before="225"/>
        <w:ind w:right="295"/>
      </w:pPr>
      <w:r>
        <w:rPr>
          <w:w w:val="95"/>
        </w:rPr>
        <w:t>III</w:t>
      </w:r>
    </w:p>
    <w:p w:rsidR="00AF1D3B" w:rsidRDefault="00E16DCD">
      <w:pPr>
        <w:spacing w:before="44"/>
        <w:ind w:left="227" w:right="304"/>
        <w:jc w:val="center"/>
        <w:rPr>
          <w:b/>
          <w:sz w:val="24"/>
        </w:rPr>
      </w:pPr>
      <w:r>
        <w:rPr>
          <w:b/>
          <w:sz w:val="24"/>
        </w:rPr>
        <w:t>– Документација за пријављивање на јавно надметање –</w:t>
      </w:r>
    </w:p>
    <w:p w:rsidR="00AF1D3B" w:rsidRDefault="00AF1D3B">
      <w:pPr>
        <w:pStyle w:val="BodyText"/>
        <w:spacing w:before="8"/>
        <w:rPr>
          <w:b/>
        </w:rPr>
      </w:pPr>
    </w:p>
    <w:p w:rsidR="00AF1D3B" w:rsidRDefault="00E16DCD">
      <w:pPr>
        <w:pStyle w:val="ListParagraph"/>
        <w:numPr>
          <w:ilvl w:val="0"/>
          <w:numId w:val="3"/>
        </w:numPr>
        <w:tabs>
          <w:tab w:val="left" w:pos="820"/>
        </w:tabs>
        <w:spacing w:line="278" w:lineRule="auto"/>
        <w:ind w:right="256" w:firstLine="400"/>
        <w:jc w:val="left"/>
        <w:rPr>
          <w:sz w:val="24"/>
        </w:rPr>
      </w:pPr>
      <w:r>
        <w:rPr>
          <w:sz w:val="24"/>
        </w:rPr>
        <w:t>Испуњеност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пријављивање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јавно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 у државној својини понуђач доказује следећом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докуменатацијом:</w:t>
      </w:r>
    </w:p>
    <w:p w:rsidR="00AF1D3B" w:rsidRDefault="00E16DCD">
      <w:pPr>
        <w:pStyle w:val="ListParagraph"/>
        <w:numPr>
          <w:ilvl w:val="0"/>
          <w:numId w:val="2"/>
        </w:numPr>
        <w:tabs>
          <w:tab w:val="left" w:pos="260"/>
        </w:tabs>
        <w:spacing w:line="276" w:lineRule="exact"/>
        <w:ind w:left="259"/>
        <w:rPr>
          <w:sz w:val="24"/>
        </w:rPr>
      </w:pPr>
      <w:r>
        <w:rPr>
          <w:sz w:val="24"/>
        </w:rPr>
        <w:t xml:space="preserve">за </w:t>
      </w:r>
      <w:r>
        <w:rPr>
          <w:b/>
          <w:sz w:val="24"/>
        </w:rPr>
        <w:t>физичко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лице</w:t>
      </w:r>
      <w:r>
        <w:rPr>
          <w:sz w:val="24"/>
        </w:rPr>
        <w:t>:</w:t>
      </w:r>
    </w:p>
    <w:p w:rsidR="00AF1D3B" w:rsidRDefault="00E16DCD">
      <w:pPr>
        <w:pStyle w:val="BodyText"/>
        <w:spacing w:before="44"/>
        <w:ind w:left="720"/>
      </w:pPr>
      <w:r>
        <w:t>-потврда о активном статусу из Регистра пољопривредних газдинстава за три године;</w:t>
      </w:r>
    </w:p>
    <w:p w:rsidR="00AF1D3B" w:rsidRDefault="00E16DCD">
      <w:pPr>
        <w:pStyle w:val="BodyText"/>
        <w:spacing w:before="44" w:line="278" w:lineRule="auto"/>
        <w:ind w:left="120" w:firstLine="600"/>
      </w:pPr>
      <w:r>
        <w:t>-доказ о месту пребивалишта три године у катастарској општини на којој се налази земљиште које је предмет закупа;</w:t>
      </w:r>
    </w:p>
    <w:p w:rsidR="00AF1D3B" w:rsidRDefault="00E16DCD">
      <w:pPr>
        <w:pStyle w:val="BodyText"/>
        <w:spacing w:line="278" w:lineRule="auto"/>
        <w:ind w:left="120" w:firstLine="600"/>
      </w:pPr>
      <w:r>
        <w:t>-као доказ о власништву најмање 0</w:t>
      </w:r>
      <w:proofErr w:type="gramStart"/>
      <w:r>
        <w:t>,5</w:t>
      </w:r>
      <w:proofErr w:type="gramEnd"/>
      <w:r>
        <w:t xml:space="preserve"> ха пољопривредног земљишта извод из јавне евиденције о непокретности (не старији од шест месеци);</w:t>
      </w:r>
    </w:p>
    <w:p w:rsidR="00AF1D3B" w:rsidRDefault="00E16DCD">
      <w:pPr>
        <w:spacing w:line="276" w:lineRule="exact"/>
        <w:ind w:left="120"/>
        <w:rPr>
          <w:sz w:val="24"/>
        </w:rPr>
      </w:pPr>
      <w:r>
        <w:rPr>
          <w:sz w:val="24"/>
        </w:rPr>
        <w:t xml:space="preserve">-за </w:t>
      </w:r>
      <w:r>
        <w:rPr>
          <w:b/>
          <w:sz w:val="24"/>
        </w:rPr>
        <w:t>физичко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лице</w:t>
      </w:r>
      <w:r>
        <w:rPr>
          <w:sz w:val="24"/>
        </w:rPr>
        <w:t>:</w:t>
      </w:r>
    </w:p>
    <w:p w:rsidR="00AF1D3B" w:rsidRDefault="00E16DCD">
      <w:pPr>
        <w:pStyle w:val="BodyText"/>
        <w:spacing w:before="44"/>
        <w:ind w:left="720"/>
      </w:pPr>
      <w:r>
        <w:t>-потврда о активном статусу из Регистра пољопривредних газдинстава за три године;</w:t>
      </w:r>
    </w:p>
    <w:p w:rsidR="00AF1D3B" w:rsidRDefault="00E16DCD">
      <w:pPr>
        <w:pStyle w:val="BodyText"/>
        <w:spacing w:before="44" w:line="278" w:lineRule="auto"/>
        <w:ind w:left="120" w:right="251" w:firstLine="600"/>
      </w:pPr>
      <w:r>
        <w:t>-доказ о месту пребивалишта три године на подручју јединице локалне самоуправе која спроводи јавно надметање;</w:t>
      </w:r>
    </w:p>
    <w:p w:rsidR="00AF1D3B" w:rsidRDefault="00E16DCD">
      <w:pPr>
        <w:pStyle w:val="BodyText"/>
        <w:spacing w:line="278" w:lineRule="auto"/>
        <w:ind w:left="120" w:firstLine="600"/>
      </w:pPr>
      <w:r>
        <w:t>-као доказ о власништву пољопривредног земљишта које се граничи са земљиштем које је предмет закупа извод из јавне евиденције о непокретности и катастарски план (не старији од шест месеци);</w:t>
      </w:r>
    </w:p>
    <w:p w:rsidR="00AF1D3B" w:rsidRDefault="00E16DCD">
      <w:pPr>
        <w:spacing w:line="276" w:lineRule="exact"/>
        <w:ind w:left="120"/>
        <w:rPr>
          <w:sz w:val="24"/>
        </w:rPr>
      </w:pPr>
      <w:r>
        <w:rPr>
          <w:sz w:val="24"/>
        </w:rPr>
        <w:t xml:space="preserve">-за </w:t>
      </w:r>
      <w:r>
        <w:rPr>
          <w:b/>
          <w:sz w:val="24"/>
        </w:rPr>
        <w:t>правно лице</w:t>
      </w:r>
      <w:r>
        <w:rPr>
          <w:sz w:val="24"/>
        </w:rPr>
        <w:t>:</w:t>
      </w:r>
    </w:p>
    <w:p w:rsidR="00AF1D3B" w:rsidRDefault="00E16DCD">
      <w:pPr>
        <w:pStyle w:val="BodyText"/>
        <w:spacing w:before="43"/>
        <w:ind w:left="720"/>
      </w:pPr>
      <w:r>
        <w:t>-потврда о активном статусу из Регистра пољопривредних газдинстава за три године;</w:t>
      </w:r>
    </w:p>
    <w:p w:rsidR="00AF1D3B" w:rsidRDefault="00E16DCD">
      <w:pPr>
        <w:pStyle w:val="BodyText"/>
        <w:spacing w:before="44" w:line="278" w:lineRule="auto"/>
        <w:ind w:left="120" w:right="101" w:firstLine="600"/>
      </w:pPr>
      <w:r>
        <w:t>-као доказ о власништву најмање 10 ха пољопривредног земљишта правног лица у катастарској општини у којој се налази земљиште које је предмет закупа извод из јавне евиденције о непокретности (не старији од шест месеци);</w:t>
      </w:r>
    </w:p>
    <w:p w:rsidR="00AF1D3B" w:rsidRDefault="00E16DCD">
      <w:pPr>
        <w:pStyle w:val="BodyText"/>
        <w:spacing w:line="278" w:lineRule="auto"/>
        <w:ind w:left="120" w:right="251" w:firstLine="600"/>
      </w:pPr>
      <w:proofErr w:type="gramStart"/>
      <w:r>
        <w:t>-као доказ да има седиште на подручју јединице локалне самоуправе у којој се налази земљиште које је предмет закупа извод из привредног регистра (не старији од шест месеци).</w:t>
      </w:r>
      <w:proofErr w:type="gramEnd"/>
    </w:p>
    <w:p w:rsidR="00AF1D3B" w:rsidRDefault="00AF1D3B">
      <w:pPr>
        <w:pStyle w:val="BodyText"/>
        <w:rPr>
          <w:sz w:val="26"/>
        </w:rPr>
      </w:pPr>
    </w:p>
    <w:p w:rsidR="00AF1D3B" w:rsidRDefault="00AF1D3B">
      <w:pPr>
        <w:pStyle w:val="BodyText"/>
        <w:spacing w:before="2"/>
        <w:rPr>
          <w:sz w:val="21"/>
        </w:rPr>
      </w:pPr>
    </w:p>
    <w:p w:rsidR="00AF1D3B" w:rsidRDefault="00E16DCD">
      <w:pPr>
        <w:pStyle w:val="ListParagraph"/>
        <w:numPr>
          <w:ilvl w:val="0"/>
          <w:numId w:val="3"/>
        </w:numPr>
        <w:tabs>
          <w:tab w:val="left" w:pos="783"/>
        </w:tabs>
        <w:spacing w:line="278" w:lineRule="auto"/>
        <w:ind w:right="133" w:firstLine="400"/>
        <w:jc w:val="both"/>
        <w:rPr>
          <w:sz w:val="24"/>
        </w:rPr>
      </w:pPr>
      <w:r>
        <w:rPr>
          <w:spacing w:val="3"/>
          <w:sz w:val="24"/>
        </w:rPr>
        <w:t xml:space="preserve">Испуњеност услова </w:t>
      </w:r>
      <w:r>
        <w:rPr>
          <w:sz w:val="24"/>
        </w:rPr>
        <w:t xml:space="preserve">за </w:t>
      </w:r>
      <w:r>
        <w:rPr>
          <w:spacing w:val="3"/>
          <w:sz w:val="24"/>
        </w:rPr>
        <w:t xml:space="preserve">пријављивање </w:t>
      </w:r>
      <w:r>
        <w:rPr>
          <w:sz w:val="24"/>
        </w:rPr>
        <w:t xml:space="preserve">за </w:t>
      </w:r>
      <w:r>
        <w:rPr>
          <w:spacing w:val="2"/>
          <w:sz w:val="24"/>
        </w:rPr>
        <w:t xml:space="preserve">коришћење </w:t>
      </w:r>
      <w:r>
        <w:rPr>
          <w:spacing w:val="3"/>
          <w:sz w:val="24"/>
        </w:rPr>
        <w:t xml:space="preserve">пољопривредног земљишта </w:t>
      </w:r>
      <w:r>
        <w:rPr>
          <w:sz w:val="24"/>
        </w:rPr>
        <w:t xml:space="preserve">у </w:t>
      </w:r>
      <w:r>
        <w:rPr>
          <w:spacing w:val="3"/>
          <w:sz w:val="24"/>
        </w:rPr>
        <w:t xml:space="preserve">државној </w:t>
      </w:r>
      <w:r>
        <w:rPr>
          <w:sz w:val="24"/>
        </w:rPr>
        <w:t xml:space="preserve">својини за </w:t>
      </w:r>
      <w:r>
        <w:rPr>
          <w:spacing w:val="2"/>
          <w:sz w:val="24"/>
        </w:rPr>
        <w:t xml:space="preserve">пољопривредну производњу </w:t>
      </w:r>
      <w:r>
        <w:rPr>
          <w:sz w:val="24"/>
        </w:rPr>
        <w:t xml:space="preserve">за бројеве јединица јавних </w:t>
      </w:r>
      <w:r>
        <w:rPr>
          <w:spacing w:val="2"/>
          <w:sz w:val="24"/>
        </w:rPr>
        <w:t xml:space="preserve">надметања означени </w:t>
      </w:r>
      <w:r>
        <w:rPr>
          <w:sz w:val="24"/>
        </w:rPr>
        <w:t xml:space="preserve">* у </w:t>
      </w:r>
      <w:r>
        <w:rPr>
          <w:spacing w:val="3"/>
          <w:sz w:val="24"/>
        </w:rPr>
        <w:t xml:space="preserve">табели </w:t>
      </w:r>
      <w:r>
        <w:rPr>
          <w:sz w:val="24"/>
        </w:rPr>
        <w:t>тачке 1. овог огласа понуђач доказује следећом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докуменатацијом:</w:t>
      </w:r>
    </w:p>
    <w:p w:rsidR="00AF1D3B" w:rsidRDefault="00E16DCD">
      <w:pPr>
        <w:pStyle w:val="BodyText"/>
        <w:spacing w:line="278" w:lineRule="auto"/>
        <w:ind w:left="120" w:right="139"/>
        <w:jc w:val="both"/>
      </w:pPr>
      <w:r>
        <w:t>-за</w:t>
      </w:r>
      <w:r>
        <w:rPr>
          <w:spacing w:val="-5"/>
        </w:rPr>
        <w:t xml:space="preserve"> </w:t>
      </w:r>
      <w:r>
        <w:rPr>
          <w:b/>
        </w:rPr>
        <w:t>физичка</w:t>
      </w:r>
      <w:r>
        <w:rPr>
          <w:b/>
          <w:spacing w:val="-5"/>
        </w:rPr>
        <w:t xml:space="preserve"> </w:t>
      </w:r>
      <w:r>
        <w:rPr>
          <w:b/>
        </w:rPr>
        <w:t>лица</w:t>
      </w:r>
      <w:r>
        <w:rPr>
          <w:b/>
          <w:spacing w:val="-6"/>
        </w:rPr>
        <w:t xml:space="preserve"> </w:t>
      </w:r>
      <w:r>
        <w:t>личном</w:t>
      </w:r>
      <w:r>
        <w:rPr>
          <w:spacing w:val="-5"/>
        </w:rPr>
        <w:t xml:space="preserve"> </w:t>
      </w:r>
      <w:r>
        <w:t>картом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очитаном</w:t>
      </w:r>
      <w:r>
        <w:rPr>
          <w:spacing w:val="-4"/>
        </w:rPr>
        <w:t xml:space="preserve"> </w:t>
      </w:r>
      <w:r>
        <w:t>личном</w:t>
      </w:r>
      <w:r>
        <w:rPr>
          <w:spacing w:val="-5"/>
        </w:rPr>
        <w:t xml:space="preserve"> </w:t>
      </w:r>
      <w:r>
        <w:t>картом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личне</w:t>
      </w:r>
      <w:r>
        <w:rPr>
          <w:spacing w:val="-5"/>
        </w:rPr>
        <w:t xml:space="preserve"> </w:t>
      </w:r>
      <w:r>
        <w:t>карте</w:t>
      </w:r>
      <w:r>
        <w:rPr>
          <w:spacing w:val="-5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чипом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потврдом</w:t>
      </w:r>
      <w:r>
        <w:rPr>
          <w:spacing w:val="-5"/>
        </w:rPr>
        <w:t xml:space="preserve"> </w:t>
      </w:r>
      <w:r>
        <w:t xml:space="preserve">о активном статусу у Регистру пољопривредних </w:t>
      </w:r>
      <w:proofErr w:type="gramStart"/>
      <w:r>
        <w:t>газдинстава</w:t>
      </w:r>
      <w:r>
        <w:rPr>
          <w:spacing w:val="-9"/>
        </w:rPr>
        <w:t xml:space="preserve"> </w:t>
      </w:r>
      <w:r>
        <w:t>;</w:t>
      </w:r>
      <w:proofErr w:type="gramEnd"/>
    </w:p>
    <w:p w:rsidR="00AF1D3B" w:rsidRDefault="00E16DCD">
      <w:pPr>
        <w:pStyle w:val="ListParagraph"/>
        <w:numPr>
          <w:ilvl w:val="0"/>
          <w:numId w:val="2"/>
        </w:numPr>
        <w:tabs>
          <w:tab w:val="left" w:pos="262"/>
        </w:tabs>
        <w:spacing w:line="278" w:lineRule="auto"/>
        <w:ind w:right="137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правна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лицa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изводом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привредног</w:t>
      </w:r>
      <w:r>
        <w:rPr>
          <w:spacing w:val="-7"/>
          <w:sz w:val="24"/>
        </w:rPr>
        <w:t xml:space="preserve"> </w:t>
      </w:r>
      <w:r>
        <w:rPr>
          <w:sz w:val="24"/>
        </w:rPr>
        <w:t>регистра</w:t>
      </w:r>
      <w:r>
        <w:rPr>
          <w:spacing w:val="-7"/>
          <w:sz w:val="24"/>
        </w:rPr>
        <w:t xml:space="preserve"> </w:t>
      </w:r>
      <w:r>
        <w:rPr>
          <w:sz w:val="24"/>
        </w:rPr>
        <w:t>(не</w:t>
      </w:r>
      <w:r>
        <w:rPr>
          <w:spacing w:val="-7"/>
          <w:sz w:val="24"/>
        </w:rPr>
        <w:t xml:space="preserve"> </w:t>
      </w:r>
      <w:r>
        <w:rPr>
          <w:sz w:val="24"/>
        </w:rPr>
        <w:t>старији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7"/>
          <w:sz w:val="24"/>
        </w:rPr>
        <w:t xml:space="preserve"> </w:t>
      </w:r>
      <w:r>
        <w:rPr>
          <w:sz w:val="24"/>
        </w:rPr>
        <w:t>шест</w:t>
      </w:r>
      <w:r>
        <w:rPr>
          <w:spacing w:val="-7"/>
          <w:sz w:val="24"/>
        </w:rPr>
        <w:t xml:space="preserve"> </w:t>
      </w:r>
      <w:r>
        <w:rPr>
          <w:sz w:val="24"/>
        </w:rPr>
        <w:t>месеци)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потврдом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активном статусу у Регистру пољопривредних</w:t>
      </w:r>
      <w:r>
        <w:rPr>
          <w:spacing w:val="-5"/>
          <w:sz w:val="24"/>
        </w:rPr>
        <w:t xml:space="preserve"> </w:t>
      </w:r>
      <w:r>
        <w:rPr>
          <w:sz w:val="24"/>
        </w:rPr>
        <w:t>газдинстава;</w:t>
      </w:r>
    </w:p>
    <w:p w:rsidR="00AF1D3B" w:rsidRDefault="00AF1D3B">
      <w:pPr>
        <w:pStyle w:val="BodyText"/>
        <w:spacing w:before="9"/>
        <w:rPr>
          <w:sz w:val="27"/>
        </w:rPr>
      </w:pPr>
    </w:p>
    <w:p w:rsidR="00AF1D3B" w:rsidRDefault="00E16DCD">
      <w:pPr>
        <w:pStyle w:val="ListParagraph"/>
        <w:numPr>
          <w:ilvl w:val="0"/>
          <w:numId w:val="3"/>
        </w:numPr>
        <w:tabs>
          <w:tab w:val="left" w:pos="919"/>
        </w:tabs>
        <w:spacing w:line="278" w:lineRule="auto"/>
        <w:ind w:right="139" w:firstLine="530"/>
        <w:jc w:val="both"/>
        <w:rPr>
          <w:sz w:val="24"/>
        </w:rPr>
      </w:pPr>
      <w:r>
        <w:rPr>
          <w:spacing w:val="3"/>
          <w:sz w:val="24"/>
        </w:rPr>
        <w:t xml:space="preserve">Испуњеност </w:t>
      </w:r>
      <w:r>
        <w:rPr>
          <w:spacing w:val="4"/>
          <w:sz w:val="24"/>
        </w:rPr>
        <w:t xml:space="preserve">услова </w:t>
      </w:r>
      <w:r>
        <w:rPr>
          <w:spacing w:val="2"/>
          <w:sz w:val="24"/>
        </w:rPr>
        <w:t xml:space="preserve">за </w:t>
      </w:r>
      <w:r>
        <w:rPr>
          <w:spacing w:val="3"/>
          <w:sz w:val="24"/>
        </w:rPr>
        <w:t xml:space="preserve">пријављивање </w:t>
      </w:r>
      <w:r>
        <w:rPr>
          <w:sz w:val="24"/>
        </w:rPr>
        <w:t xml:space="preserve">на </w:t>
      </w:r>
      <w:r>
        <w:rPr>
          <w:spacing w:val="3"/>
          <w:sz w:val="24"/>
        </w:rPr>
        <w:t xml:space="preserve">јавно надметање </w:t>
      </w:r>
      <w:r>
        <w:rPr>
          <w:spacing w:val="2"/>
          <w:sz w:val="24"/>
        </w:rPr>
        <w:t xml:space="preserve">за </w:t>
      </w:r>
      <w:r>
        <w:rPr>
          <w:spacing w:val="3"/>
          <w:sz w:val="24"/>
        </w:rPr>
        <w:t xml:space="preserve">коришћење </w:t>
      </w:r>
      <w:r>
        <w:rPr>
          <w:spacing w:val="4"/>
          <w:sz w:val="24"/>
        </w:rPr>
        <w:t xml:space="preserve">пољопривредног </w:t>
      </w:r>
      <w:r>
        <w:rPr>
          <w:spacing w:val="8"/>
          <w:sz w:val="24"/>
        </w:rPr>
        <w:t>земљишта</w:t>
      </w:r>
      <w:r>
        <w:rPr>
          <w:spacing w:val="47"/>
          <w:sz w:val="24"/>
        </w:rPr>
        <w:t xml:space="preserve"> </w:t>
      </w: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државној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својини</w:t>
      </w:r>
      <w:r>
        <w:rPr>
          <w:spacing w:val="48"/>
          <w:sz w:val="24"/>
        </w:rPr>
        <w:t xml:space="preserve"> </w:t>
      </w:r>
      <w:r>
        <w:rPr>
          <w:spacing w:val="5"/>
          <w:sz w:val="24"/>
        </w:rPr>
        <w:t>за</w:t>
      </w:r>
      <w:r>
        <w:rPr>
          <w:spacing w:val="47"/>
          <w:sz w:val="24"/>
        </w:rPr>
        <w:t xml:space="preserve"> </w:t>
      </w:r>
      <w:r>
        <w:rPr>
          <w:spacing w:val="9"/>
          <w:sz w:val="24"/>
        </w:rPr>
        <w:t>производњу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енергије</w:t>
      </w:r>
      <w:r>
        <w:rPr>
          <w:spacing w:val="48"/>
          <w:sz w:val="24"/>
        </w:rPr>
        <w:t xml:space="preserve"> </w:t>
      </w:r>
      <w:r>
        <w:rPr>
          <w:spacing w:val="5"/>
          <w:sz w:val="24"/>
        </w:rPr>
        <w:t>из</w:t>
      </w:r>
      <w:r>
        <w:rPr>
          <w:spacing w:val="47"/>
          <w:sz w:val="24"/>
        </w:rPr>
        <w:t xml:space="preserve"> </w:t>
      </w:r>
      <w:r>
        <w:rPr>
          <w:spacing w:val="9"/>
          <w:sz w:val="24"/>
        </w:rPr>
        <w:t>обновљивих</w:t>
      </w:r>
      <w:r>
        <w:rPr>
          <w:spacing w:val="48"/>
          <w:sz w:val="24"/>
        </w:rPr>
        <w:t xml:space="preserve"> </w:t>
      </w:r>
      <w:r>
        <w:rPr>
          <w:spacing w:val="8"/>
          <w:sz w:val="24"/>
        </w:rPr>
        <w:t>извора</w:t>
      </w:r>
      <w:r>
        <w:rPr>
          <w:spacing w:val="47"/>
          <w:sz w:val="24"/>
        </w:rPr>
        <w:t xml:space="preserve"> </w:t>
      </w:r>
      <w:r>
        <w:rPr>
          <w:spacing w:val="5"/>
          <w:sz w:val="24"/>
        </w:rPr>
        <w:t>од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биомасе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</w:p>
    <w:p w:rsidR="00AF1D3B" w:rsidRDefault="00AF1D3B">
      <w:pPr>
        <w:spacing w:line="278" w:lineRule="auto"/>
        <w:jc w:val="both"/>
        <w:rPr>
          <w:sz w:val="24"/>
        </w:rPr>
        <w:sectPr w:rsidR="00AF1D3B">
          <w:pgSz w:w="11900" w:h="16840"/>
          <w:pgMar w:top="740" w:right="580" w:bottom="560" w:left="600" w:header="0" w:footer="298" w:gutter="0"/>
          <w:cols w:space="720"/>
        </w:sectPr>
      </w:pPr>
    </w:p>
    <w:p w:rsidR="00AF1D3B" w:rsidRDefault="00E16DCD">
      <w:pPr>
        <w:pStyle w:val="BodyText"/>
        <w:spacing w:before="76" w:line="278" w:lineRule="auto"/>
        <w:ind w:left="120" w:right="135"/>
        <w:jc w:val="both"/>
      </w:pPr>
      <w:proofErr w:type="gramStart"/>
      <w:r>
        <w:lastRenderedPageBreak/>
        <w:t>сточарства</w:t>
      </w:r>
      <w:proofErr w:type="gramEnd"/>
      <w:r>
        <w:t xml:space="preserve"> понуђач за бројеве јединица јавних надметања означених ** у табели тачке 1. </w:t>
      </w:r>
      <w:proofErr w:type="gramStart"/>
      <w:r>
        <w:t>овог</w:t>
      </w:r>
      <w:proofErr w:type="gramEnd"/>
      <w:r>
        <w:t xml:space="preserve"> огласа доказује следећом докуменатацијом:</w:t>
      </w:r>
    </w:p>
    <w:p w:rsidR="00AF1D3B" w:rsidRDefault="00E16DCD">
      <w:pPr>
        <w:pStyle w:val="BodyText"/>
        <w:spacing w:line="276" w:lineRule="exact"/>
        <w:ind w:left="120"/>
        <w:jc w:val="both"/>
      </w:pPr>
      <w:r>
        <w:t>-потврдом о активном статусу у Регистру пољопривредних газдинстава;</w:t>
      </w:r>
    </w:p>
    <w:p w:rsidR="00AF1D3B" w:rsidRDefault="00E16DCD">
      <w:pPr>
        <w:pStyle w:val="BodyText"/>
        <w:spacing w:before="44" w:line="278" w:lineRule="auto"/>
        <w:ind w:left="120" w:right="131"/>
        <w:jc w:val="both"/>
      </w:pPr>
      <w:proofErr w:type="gramStart"/>
      <w:r>
        <w:t>-изводом из привредног регистра (не старији од шест месеци), односно оснивачким актом као доказ да је регистровано за енергетску делатност за чије обављање се користе обновљиви извори од биомасе и сточарства.</w:t>
      </w:r>
      <w:proofErr w:type="gramEnd"/>
    </w:p>
    <w:p w:rsidR="00AF1D3B" w:rsidRDefault="00AF1D3B">
      <w:pPr>
        <w:pStyle w:val="BodyText"/>
        <w:rPr>
          <w:sz w:val="26"/>
        </w:rPr>
      </w:pPr>
    </w:p>
    <w:p w:rsidR="00AF1D3B" w:rsidRDefault="00AF1D3B">
      <w:pPr>
        <w:pStyle w:val="BodyText"/>
        <w:spacing w:before="7"/>
        <w:rPr>
          <w:sz w:val="29"/>
        </w:rPr>
      </w:pPr>
    </w:p>
    <w:p w:rsidR="00AF1D3B" w:rsidRDefault="00E16DCD">
      <w:pPr>
        <w:pStyle w:val="BodyText"/>
        <w:spacing w:line="278" w:lineRule="auto"/>
        <w:ind w:left="120" w:right="139"/>
        <w:jc w:val="both"/>
      </w:pPr>
      <w:r>
        <w:t xml:space="preserve">Понуђач се пријављује и прилаже скенирану, односно фотографисану документацију којом доказује испуњеност услова за остваривање права закупа и коришћења путем </w:t>
      </w:r>
      <w:proofErr w:type="gramStart"/>
      <w:r>
        <w:t>Апликације ,</w:t>
      </w:r>
      <w:proofErr w:type="gramEnd"/>
      <w:r>
        <w:t xml:space="preserve"> и то:</w:t>
      </w:r>
    </w:p>
    <w:p w:rsidR="00AF1D3B" w:rsidRDefault="00AF1D3B">
      <w:pPr>
        <w:pStyle w:val="BodyText"/>
        <w:spacing w:before="9"/>
        <w:rPr>
          <w:sz w:val="27"/>
        </w:rPr>
      </w:pPr>
    </w:p>
    <w:p w:rsidR="00AF1D3B" w:rsidRDefault="00E16DCD">
      <w:pPr>
        <w:pStyle w:val="ListParagraph"/>
        <w:numPr>
          <w:ilvl w:val="0"/>
          <w:numId w:val="1"/>
        </w:numPr>
        <w:tabs>
          <w:tab w:val="left" w:pos="302"/>
        </w:tabs>
        <w:spacing w:line="278" w:lineRule="auto"/>
        <w:ind w:right="113" w:firstLine="0"/>
        <w:rPr>
          <w:sz w:val="24"/>
        </w:rPr>
      </w:pP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закуп пољопривредног земљишта у државној својини документацију наведену у делу III тачка 1. овог огласа и доказ о уплати</w:t>
      </w:r>
      <w:r>
        <w:rPr>
          <w:spacing w:val="-3"/>
          <w:sz w:val="24"/>
        </w:rPr>
        <w:t xml:space="preserve"> </w:t>
      </w:r>
      <w:r>
        <w:rPr>
          <w:sz w:val="24"/>
        </w:rPr>
        <w:t>депозита;</w:t>
      </w:r>
    </w:p>
    <w:p w:rsidR="00AF1D3B" w:rsidRDefault="00E16DCD">
      <w:pPr>
        <w:pStyle w:val="ListParagraph"/>
        <w:numPr>
          <w:ilvl w:val="0"/>
          <w:numId w:val="1"/>
        </w:numPr>
        <w:tabs>
          <w:tab w:val="left" w:pos="313"/>
        </w:tabs>
        <w:spacing w:line="278" w:lineRule="auto"/>
        <w:ind w:right="133" w:firstLine="0"/>
        <w:rPr>
          <w:sz w:val="24"/>
        </w:rPr>
      </w:pPr>
      <w:proofErr w:type="gramStart"/>
      <w:r>
        <w:rPr>
          <w:spacing w:val="3"/>
          <w:sz w:val="24"/>
        </w:rPr>
        <w:t>за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коришћење </w:t>
      </w:r>
      <w:r>
        <w:rPr>
          <w:spacing w:val="5"/>
          <w:sz w:val="24"/>
        </w:rPr>
        <w:t xml:space="preserve">пољопривредног земљишта </w:t>
      </w:r>
      <w:r>
        <w:rPr>
          <w:sz w:val="24"/>
        </w:rPr>
        <w:t xml:space="preserve">у </w:t>
      </w:r>
      <w:r>
        <w:rPr>
          <w:spacing w:val="5"/>
          <w:sz w:val="24"/>
        </w:rPr>
        <w:t xml:space="preserve">државној </w:t>
      </w:r>
      <w:r>
        <w:rPr>
          <w:spacing w:val="4"/>
          <w:sz w:val="24"/>
        </w:rPr>
        <w:t xml:space="preserve">својини </w:t>
      </w:r>
      <w:r>
        <w:rPr>
          <w:spacing w:val="3"/>
          <w:sz w:val="24"/>
        </w:rPr>
        <w:t xml:space="preserve">за </w:t>
      </w:r>
      <w:r>
        <w:rPr>
          <w:spacing w:val="5"/>
          <w:sz w:val="24"/>
        </w:rPr>
        <w:t xml:space="preserve">пољопривредну </w:t>
      </w:r>
      <w:r>
        <w:rPr>
          <w:spacing w:val="6"/>
          <w:sz w:val="24"/>
        </w:rPr>
        <w:t xml:space="preserve">производњу </w:t>
      </w:r>
      <w:r>
        <w:rPr>
          <w:sz w:val="24"/>
        </w:rPr>
        <w:t>документацију наведену у делу III тачка 2. овог</w:t>
      </w:r>
      <w:r>
        <w:rPr>
          <w:spacing w:val="-5"/>
          <w:sz w:val="24"/>
        </w:rPr>
        <w:t xml:space="preserve"> </w:t>
      </w:r>
      <w:r>
        <w:rPr>
          <w:sz w:val="24"/>
        </w:rPr>
        <w:t>огласа;</w:t>
      </w:r>
    </w:p>
    <w:p w:rsidR="00AF1D3B" w:rsidRDefault="00E16DCD">
      <w:pPr>
        <w:pStyle w:val="ListParagraph"/>
        <w:numPr>
          <w:ilvl w:val="0"/>
          <w:numId w:val="1"/>
        </w:numPr>
        <w:tabs>
          <w:tab w:val="left" w:pos="322"/>
        </w:tabs>
        <w:spacing w:line="278" w:lineRule="auto"/>
        <w:ind w:right="129" w:firstLine="0"/>
        <w:rPr>
          <w:sz w:val="24"/>
        </w:rPr>
      </w:pPr>
      <w:proofErr w:type="gramStart"/>
      <w:r>
        <w:rPr>
          <w:spacing w:val="5"/>
          <w:sz w:val="24"/>
        </w:rPr>
        <w:t>за</w:t>
      </w:r>
      <w:proofErr w:type="gramEnd"/>
      <w:r>
        <w:rPr>
          <w:spacing w:val="5"/>
          <w:sz w:val="24"/>
        </w:rPr>
        <w:t xml:space="preserve"> </w:t>
      </w:r>
      <w:r>
        <w:rPr>
          <w:spacing w:val="8"/>
          <w:sz w:val="24"/>
        </w:rPr>
        <w:t xml:space="preserve">коришћење </w:t>
      </w:r>
      <w:r>
        <w:rPr>
          <w:spacing w:val="9"/>
          <w:sz w:val="24"/>
        </w:rPr>
        <w:t xml:space="preserve">пољопривредног </w:t>
      </w:r>
      <w:r>
        <w:rPr>
          <w:spacing w:val="8"/>
          <w:sz w:val="24"/>
        </w:rPr>
        <w:t xml:space="preserve">земљишта </w:t>
      </w:r>
      <w:r>
        <w:rPr>
          <w:sz w:val="24"/>
        </w:rPr>
        <w:t xml:space="preserve">у </w:t>
      </w:r>
      <w:r>
        <w:rPr>
          <w:spacing w:val="8"/>
          <w:sz w:val="24"/>
        </w:rPr>
        <w:t xml:space="preserve">државној својини </w:t>
      </w:r>
      <w:r>
        <w:rPr>
          <w:spacing w:val="5"/>
          <w:sz w:val="24"/>
        </w:rPr>
        <w:t xml:space="preserve">за </w:t>
      </w:r>
      <w:r>
        <w:rPr>
          <w:spacing w:val="9"/>
          <w:sz w:val="24"/>
        </w:rPr>
        <w:t xml:space="preserve">производњу </w:t>
      </w:r>
      <w:r>
        <w:rPr>
          <w:spacing w:val="8"/>
          <w:sz w:val="24"/>
        </w:rPr>
        <w:t xml:space="preserve">енергије </w:t>
      </w:r>
      <w:r>
        <w:rPr>
          <w:spacing w:val="10"/>
          <w:sz w:val="24"/>
        </w:rPr>
        <w:t xml:space="preserve">из </w:t>
      </w:r>
      <w:r>
        <w:rPr>
          <w:sz w:val="24"/>
        </w:rPr>
        <w:t>обновљивих извора од биомасе и сточарства документацију наведену у делу III тачка 3. овог</w:t>
      </w:r>
      <w:r>
        <w:rPr>
          <w:spacing w:val="-41"/>
          <w:sz w:val="24"/>
        </w:rPr>
        <w:t xml:space="preserve"> </w:t>
      </w:r>
      <w:r>
        <w:rPr>
          <w:sz w:val="24"/>
        </w:rPr>
        <w:t>огласа;</w:t>
      </w:r>
    </w:p>
    <w:p w:rsidR="00AF1D3B" w:rsidRDefault="00AF1D3B">
      <w:pPr>
        <w:pStyle w:val="BodyText"/>
        <w:spacing w:before="9"/>
        <w:rPr>
          <w:sz w:val="27"/>
        </w:rPr>
      </w:pPr>
    </w:p>
    <w:p w:rsidR="00AF1D3B" w:rsidRDefault="00E16DCD">
      <w:pPr>
        <w:pStyle w:val="BodyText"/>
        <w:spacing w:line="278" w:lineRule="auto"/>
        <w:ind w:left="120"/>
      </w:pPr>
      <w:proofErr w:type="gramStart"/>
      <w:r>
        <w:t>Понуђач одговара за тачност података које уноси у Апликацију, као и за веродостојност исправа које прилаже, а које морају да буду читљиве.</w:t>
      </w:r>
      <w:proofErr w:type="gramEnd"/>
    </w:p>
    <w:p w:rsidR="00AF1D3B" w:rsidRDefault="00AF1D3B">
      <w:pPr>
        <w:pStyle w:val="BodyText"/>
        <w:spacing w:before="9"/>
        <w:rPr>
          <w:sz w:val="20"/>
        </w:rPr>
      </w:pPr>
    </w:p>
    <w:p w:rsidR="00AF1D3B" w:rsidRDefault="00E16DCD">
      <w:pPr>
        <w:pStyle w:val="Heading1"/>
        <w:spacing w:before="1"/>
        <w:ind w:right="295"/>
      </w:pPr>
      <w:r>
        <w:t>IV</w:t>
      </w:r>
    </w:p>
    <w:p w:rsidR="00AF1D3B" w:rsidRDefault="00E16DCD">
      <w:pPr>
        <w:spacing w:before="44"/>
        <w:ind w:left="278" w:right="295"/>
        <w:jc w:val="center"/>
        <w:rPr>
          <w:b/>
          <w:sz w:val="24"/>
        </w:rPr>
      </w:pPr>
      <w:r>
        <w:rPr>
          <w:b/>
          <w:sz w:val="24"/>
        </w:rPr>
        <w:t>– Рок за подношење пријаве -</w:t>
      </w:r>
    </w:p>
    <w:p w:rsidR="00AF1D3B" w:rsidRDefault="00AF1D3B">
      <w:pPr>
        <w:pStyle w:val="BodyText"/>
        <w:spacing w:before="7"/>
        <w:rPr>
          <w:b/>
        </w:rPr>
      </w:pPr>
    </w:p>
    <w:p w:rsidR="00AF1D3B" w:rsidRDefault="00E16DCD">
      <w:pPr>
        <w:pStyle w:val="BodyText"/>
        <w:spacing w:before="1" w:line="278" w:lineRule="auto"/>
        <w:ind w:left="119" w:firstLine="911"/>
      </w:pPr>
      <w:proofErr w:type="gramStart"/>
      <w:r>
        <w:t>Рок пријављивање и подношење документације у Апликацију је до 10:00 сати, дана 30.06.2021.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>.</w:t>
      </w:r>
    </w:p>
    <w:p w:rsidR="00AF1D3B" w:rsidRDefault="00AF1D3B">
      <w:pPr>
        <w:pStyle w:val="BodyText"/>
        <w:spacing w:before="9"/>
        <w:rPr>
          <w:sz w:val="27"/>
        </w:rPr>
      </w:pPr>
    </w:p>
    <w:p w:rsidR="00AF1D3B" w:rsidRDefault="00E16DCD">
      <w:pPr>
        <w:pStyle w:val="BodyText"/>
        <w:ind w:left="300"/>
      </w:pPr>
      <w:proofErr w:type="gramStart"/>
      <w:r>
        <w:t>Непотпуне пријаве неће се разматрати.</w:t>
      </w:r>
      <w:proofErr w:type="gramEnd"/>
    </w:p>
    <w:p w:rsidR="00AF1D3B" w:rsidRDefault="00E16DCD">
      <w:pPr>
        <w:pStyle w:val="BodyText"/>
        <w:spacing w:before="44"/>
        <w:ind w:left="300"/>
      </w:pPr>
      <w:proofErr w:type="gramStart"/>
      <w:r>
        <w:t>Једном поднета пријава са понудом не може се мењати.</w:t>
      </w:r>
      <w:proofErr w:type="gramEnd"/>
    </w:p>
    <w:p w:rsidR="00AF1D3B" w:rsidRDefault="00AF1D3B">
      <w:pPr>
        <w:pStyle w:val="BodyText"/>
        <w:spacing w:before="8"/>
      </w:pPr>
    </w:p>
    <w:p w:rsidR="00AF1D3B" w:rsidRDefault="00E16DCD">
      <w:pPr>
        <w:pStyle w:val="Heading1"/>
        <w:ind w:left="0" w:right="17"/>
      </w:pPr>
      <w:r>
        <w:t>V</w:t>
      </w:r>
    </w:p>
    <w:p w:rsidR="00AF1D3B" w:rsidRDefault="00E16DCD">
      <w:pPr>
        <w:spacing w:before="44"/>
        <w:ind w:left="227" w:right="304"/>
        <w:jc w:val="center"/>
        <w:rPr>
          <w:b/>
          <w:sz w:val="24"/>
        </w:rPr>
      </w:pPr>
      <w:r>
        <w:rPr>
          <w:b/>
          <w:sz w:val="24"/>
        </w:rPr>
        <w:t>– Јавно надметање -</w:t>
      </w:r>
    </w:p>
    <w:p w:rsidR="00AF1D3B" w:rsidRDefault="00AF1D3B">
      <w:pPr>
        <w:pStyle w:val="BodyText"/>
        <w:spacing w:before="8"/>
        <w:rPr>
          <w:b/>
        </w:rPr>
      </w:pPr>
    </w:p>
    <w:p w:rsidR="00AF1D3B" w:rsidRDefault="00E16DCD">
      <w:pPr>
        <w:pStyle w:val="BodyText"/>
        <w:spacing w:line="278" w:lineRule="auto"/>
        <w:ind w:left="119" w:firstLine="400"/>
      </w:pPr>
      <w:proofErr w:type="gramStart"/>
      <w:r>
        <w:t>Отварање понуда за давање у закуп и на коришћење земљишта из дела I. тачке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огласа одржаће, и то:</w:t>
      </w:r>
    </w:p>
    <w:p w:rsidR="00AF1D3B" w:rsidRDefault="00AF1D3B">
      <w:pPr>
        <w:pStyle w:val="BodyText"/>
        <w:rPr>
          <w:sz w:val="20"/>
        </w:rPr>
      </w:pPr>
    </w:p>
    <w:p w:rsidR="00AF1D3B" w:rsidRDefault="00AF1D3B">
      <w:pPr>
        <w:pStyle w:val="BodyText"/>
        <w:spacing w:before="11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AF1D3B">
        <w:trPr>
          <w:trHeight w:val="310"/>
        </w:trPr>
        <w:tc>
          <w:tcPr>
            <w:tcW w:w="2853" w:type="dxa"/>
            <w:shd w:val="clear" w:color="auto" w:fill="BFBFBF"/>
          </w:tcPr>
          <w:p w:rsidR="00AF1D3B" w:rsidRDefault="00E16DCD">
            <w:pPr>
              <w:pStyle w:val="TableParagraph"/>
              <w:spacing w:before="51" w:line="239" w:lineRule="exact"/>
              <w:ind w:left="576" w:right="567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3804" w:type="dxa"/>
            <w:shd w:val="clear" w:color="auto" w:fill="BFBFBF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Дана</w:t>
            </w:r>
          </w:p>
        </w:tc>
        <w:tc>
          <w:tcPr>
            <w:tcW w:w="3804" w:type="dxa"/>
            <w:shd w:val="clear" w:color="auto" w:fill="BFBFBF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Почетак у (часова)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6"/>
              <w:rPr>
                <w:sz w:val="24"/>
              </w:rPr>
            </w:pPr>
            <w:r>
              <w:rPr>
                <w:sz w:val="24"/>
              </w:rPr>
              <w:t>Бајчетина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6"/>
              <w:rPr>
                <w:sz w:val="24"/>
              </w:rPr>
            </w:pPr>
            <w:r>
              <w:rPr>
                <w:sz w:val="24"/>
              </w:rPr>
              <w:t>Балосаве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6"/>
              <w:rPr>
                <w:sz w:val="24"/>
              </w:rPr>
            </w:pPr>
            <w:r>
              <w:rPr>
                <w:sz w:val="24"/>
              </w:rPr>
              <w:t>Баре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6"/>
              <w:rPr>
                <w:sz w:val="24"/>
              </w:rPr>
            </w:pPr>
            <w:r>
              <w:rPr>
                <w:sz w:val="24"/>
              </w:rPr>
              <w:t>Бечевица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7"/>
              <w:rPr>
                <w:sz w:val="24"/>
              </w:rPr>
            </w:pPr>
            <w:r>
              <w:rPr>
                <w:sz w:val="24"/>
              </w:rPr>
              <w:t>Борач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6"/>
              <w:rPr>
                <w:sz w:val="24"/>
              </w:rPr>
            </w:pPr>
            <w:r>
              <w:rPr>
                <w:sz w:val="24"/>
              </w:rPr>
              <w:t>Брестовац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7"/>
              <w:rPr>
                <w:sz w:val="24"/>
              </w:rPr>
            </w:pPr>
            <w:r>
              <w:rPr>
                <w:sz w:val="24"/>
              </w:rPr>
              <w:t>Брњица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7"/>
              <w:rPr>
                <w:sz w:val="24"/>
              </w:rPr>
            </w:pPr>
            <w:r>
              <w:rPr>
                <w:sz w:val="24"/>
              </w:rPr>
              <w:t>Бумбарево Брдо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7"/>
              <w:rPr>
                <w:sz w:val="24"/>
              </w:rPr>
            </w:pPr>
            <w:r>
              <w:rPr>
                <w:sz w:val="24"/>
              </w:rPr>
              <w:t>Честин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7"/>
              <w:rPr>
                <w:sz w:val="24"/>
              </w:rPr>
            </w:pPr>
            <w:r>
              <w:rPr>
                <w:sz w:val="24"/>
              </w:rPr>
              <w:t>Драгушица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spacing w:before="51" w:line="239" w:lineRule="exact"/>
              <w:ind w:left="576" w:right="566"/>
              <w:rPr>
                <w:sz w:val="24"/>
              </w:rPr>
            </w:pPr>
            <w:r>
              <w:rPr>
                <w:sz w:val="24"/>
              </w:rPr>
              <w:t>Дубрава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spacing w:before="51" w:line="239" w:lineRule="exact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</w:tbl>
    <w:p w:rsidR="00AF1D3B" w:rsidRDefault="00AF1D3B">
      <w:pPr>
        <w:spacing w:line="239" w:lineRule="exact"/>
        <w:rPr>
          <w:sz w:val="24"/>
        </w:rPr>
        <w:sectPr w:rsidR="00AF1D3B">
          <w:pgSz w:w="11900" w:h="16840"/>
          <w:pgMar w:top="740" w:right="580" w:bottom="56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6" w:right="566"/>
              <w:rPr>
                <w:sz w:val="24"/>
              </w:rPr>
            </w:pPr>
            <w:r>
              <w:rPr>
                <w:sz w:val="24"/>
              </w:rPr>
              <w:lastRenderedPageBreak/>
              <w:t>Грабовац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6" w:right="567"/>
              <w:rPr>
                <w:sz w:val="24"/>
              </w:rPr>
            </w:pPr>
            <w:r>
              <w:rPr>
                <w:sz w:val="24"/>
              </w:rPr>
              <w:t>Гривац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6" w:right="567"/>
              <w:rPr>
                <w:sz w:val="24"/>
              </w:rPr>
            </w:pPr>
            <w:r>
              <w:rPr>
                <w:sz w:val="24"/>
              </w:rPr>
              <w:t>Гружа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6" w:right="566"/>
              <w:rPr>
                <w:sz w:val="24"/>
              </w:rPr>
            </w:pPr>
            <w:r>
              <w:rPr>
                <w:sz w:val="24"/>
              </w:rPr>
              <w:t>Губеревац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6" w:right="567"/>
              <w:rPr>
                <w:sz w:val="24"/>
              </w:rPr>
            </w:pPr>
            <w:r>
              <w:rPr>
                <w:sz w:val="24"/>
              </w:rPr>
              <w:t>Гунцати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5" w:right="567"/>
              <w:rPr>
                <w:sz w:val="24"/>
              </w:rPr>
            </w:pPr>
            <w:r>
              <w:rPr>
                <w:sz w:val="24"/>
              </w:rPr>
              <w:t>Кикојевац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6" w:right="567"/>
              <w:rPr>
                <w:sz w:val="24"/>
              </w:rPr>
            </w:pPr>
            <w:r>
              <w:rPr>
                <w:sz w:val="24"/>
              </w:rPr>
              <w:t>Кнежевац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6" w:right="567"/>
              <w:rPr>
                <w:sz w:val="24"/>
              </w:rPr>
            </w:pPr>
            <w:r>
              <w:rPr>
                <w:sz w:val="24"/>
              </w:rPr>
              <w:t>Кнић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5" w:right="567"/>
              <w:rPr>
                <w:sz w:val="24"/>
              </w:rPr>
            </w:pPr>
            <w:r>
              <w:rPr>
                <w:sz w:val="24"/>
              </w:rPr>
              <w:t>Коњуша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5" w:right="567"/>
              <w:rPr>
                <w:sz w:val="24"/>
              </w:rPr>
            </w:pPr>
            <w:r>
              <w:rPr>
                <w:sz w:val="24"/>
              </w:rPr>
              <w:t>Кусовац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6" w:right="566"/>
              <w:rPr>
                <w:sz w:val="24"/>
              </w:rPr>
            </w:pPr>
            <w:r>
              <w:rPr>
                <w:sz w:val="24"/>
              </w:rPr>
              <w:t>Лесковац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6" w:right="567"/>
              <w:rPr>
                <w:sz w:val="24"/>
              </w:rPr>
            </w:pPr>
            <w:r>
              <w:rPr>
                <w:sz w:val="24"/>
              </w:rPr>
              <w:t>Липница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6" w:right="567"/>
              <w:rPr>
                <w:sz w:val="24"/>
              </w:rPr>
            </w:pPr>
            <w:r>
              <w:rPr>
                <w:sz w:val="24"/>
              </w:rPr>
              <w:t>Љубић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6" w:right="566"/>
              <w:rPr>
                <w:sz w:val="24"/>
              </w:rPr>
            </w:pPr>
            <w:r>
              <w:rPr>
                <w:sz w:val="24"/>
              </w:rPr>
              <w:t>Љуљаци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6" w:right="567"/>
              <w:rPr>
                <w:sz w:val="24"/>
              </w:rPr>
            </w:pPr>
            <w:r>
              <w:rPr>
                <w:sz w:val="24"/>
              </w:rPr>
              <w:t>Опланић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6" w:right="566"/>
              <w:rPr>
                <w:sz w:val="24"/>
              </w:rPr>
            </w:pPr>
            <w:r>
              <w:rPr>
                <w:sz w:val="24"/>
              </w:rPr>
              <w:t>Пајсијевић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6" w:right="566"/>
              <w:rPr>
                <w:sz w:val="24"/>
              </w:rPr>
            </w:pPr>
            <w:r>
              <w:rPr>
                <w:sz w:val="24"/>
              </w:rPr>
              <w:t>Претоке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6" w:right="566"/>
              <w:rPr>
                <w:sz w:val="24"/>
              </w:rPr>
            </w:pPr>
            <w:r>
              <w:rPr>
                <w:sz w:val="24"/>
              </w:rPr>
              <w:t>Радмиловић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6" w:right="567"/>
              <w:rPr>
                <w:sz w:val="24"/>
              </w:rPr>
            </w:pPr>
            <w:r>
              <w:rPr>
                <w:sz w:val="24"/>
              </w:rPr>
              <w:t>Рашковић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5" w:right="567"/>
              <w:rPr>
                <w:sz w:val="24"/>
              </w:rPr>
            </w:pPr>
            <w:r>
              <w:rPr>
                <w:sz w:val="24"/>
              </w:rPr>
              <w:t>Суморовац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5" w:right="567"/>
              <w:rPr>
                <w:sz w:val="24"/>
              </w:rPr>
            </w:pPr>
            <w:r>
              <w:rPr>
                <w:sz w:val="24"/>
              </w:rPr>
              <w:t>Топоница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6" w:right="567"/>
              <w:rPr>
                <w:sz w:val="24"/>
              </w:rPr>
            </w:pPr>
            <w:r>
              <w:rPr>
                <w:sz w:val="24"/>
              </w:rPr>
              <w:t>Врбета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5" w:right="567"/>
              <w:rPr>
                <w:sz w:val="24"/>
              </w:rPr>
            </w:pPr>
            <w:r>
              <w:rPr>
                <w:sz w:val="24"/>
              </w:rPr>
              <w:t>Вучковица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5" w:right="567"/>
              <w:rPr>
                <w:sz w:val="24"/>
              </w:rPr>
            </w:pPr>
            <w:r>
              <w:rPr>
                <w:sz w:val="24"/>
              </w:rPr>
              <w:t>Забојница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AF1D3B">
        <w:trPr>
          <w:trHeight w:val="310"/>
        </w:trPr>
        <w:tc>
          <w:tcPr>
            <w:tcW w:w="2853" w:type="dxa"/>
          </w:tcPr>
          <w:p w:rsidR="00AF1D3B" w:rsidRDefault="00E16DCD">
            <w:pPr>
              <w:pStyle w:val="TableParagraph"/>
              <w:ind w:left="576" w:right="567"/>
              <w:rPr>
                <w:sz w:val="24"/>
              </w:rPr>
            </w:pPr>
            <w:r>
              <w:rPr>
                <w:sz w:val="24"/>
              </w:rPr>
              <w:t>Жуње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20" w:right="911"/>
              <w:rPr>
                <w:sz w:val="24"/>
              </w:rPr>
            </w:pPr>
            <w:r>
              <w:rPr>
                <w:sz w:val="24"/>
              </w:rPr>
              <w:t>08.07.2021</w:t>
            </w:r>
          </w:p>
        </w:tc>
        <w:tc>
          <w:tcPr>
            <w:tcW w:w="3804" w:type="dxa"/>
          </w:tcPr>
          <w:p w:rsidR="00AF1D3B" w:rsidRDefault="00E16DCD">
            <w:pPr>
              <w:pStyle w:val="TableParagraph"/>
              <w:ind w:left="919" w:right="911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</w:tbl>
    <w:p w:rsidR="00AF1D3B" w:rsidRDefault="00AF1D3B">
      <w:pPr>
        <w:pStyle w:val="BodyText"/>
        <w:rPr>
          <w:sz w:val="20"/>
        </w:rPr>
      </w:pPr>
    </w:p>
    <w:p w:rsidR="00AF1D3B" w:rsidRDefault="00AF1D3B">
      <w:pPr>
        <w:pStyle w:val="BodyText"/>
        <w:rPr>
          <w:sz w:val="20"/>
        </w:rPr>
      </w:pPr>
    </w:p>
    <w:p w:rsidR="00AF1D3B" w:rsidRDefault="00AF1D3B">
      <w:pPr>
        <w:pStyle w:val="BodyText"/>
        <w:spacing w:before="9"/>
        <w:rPr>
          <w:sz w:val="18"/>
        </w:rPr>
      </w:pPr>
    </w:p>
    <w:p w:rsidR="00AF1D3B" w:rsidRDefault="00E16DCD">
      <w:pPr>
        <w:pStyle w:val="BodyText"/>
        <w:spacing w:before="90" w:line="278" w:lineRule="auto"/>
        <w:ind w:left="120" w:right="127" w:firstLine="592"/>
        <w:jc w:val="both"/>
      </w:pPr>
      <w:r>
        <w:t>Након истека рока за пријаву из дела IV овог огласа, а пре дана одређеног за отварање понуда из дела V овог огласа, надлежни орган јединице локалне самоуправе утврђује испуњеност услова за остваривање права закупа и коришћења свих подносилаца захтева на основу документације приложене у Апликацији.</w:t>
      </w:r>
    </w:p>
    <w:p w:rsidR="00AF1D3B" w:rsidRDefault="00AF1D3B">
      <w:pPr>
        <w:pStyle w:val="BodyText"/>
        <w:spacing w:before="8"/>
        <w:rPr>
          <w:sz w:val="27"/>
        </w:rPr>
      </w:pPr>
    </w:p>
    <w:p w:rsidR="00AF1D3B" w:rsidRDefault="00E16DCD">
      <w:pPr>
        <w:pStyle w:val="BodyText"/>
        <w:spacing w:before="1" w:line="278" w:lineRule="auto"/>
        <w:ind w:left="120" w:right="136" w:firstLine="796"/>
        <w:jc w:val="both"/>
      </w:pPr>
      <w:proofErr w:type="gramStart"/>
      <w:r>
        <w:t>На дан отварања понуда, из дела V овог огласа, из Апликације се према висини понуде аутоматски формира ранг листа понуђача за које је утврђено да испуњавају услове за закуп и коришћење пољопривредног земљишта.</w:t>
      </w:r>
      <w:proofErr w:type="gramEnd"/>
    </w:p>
    <w:p w:rsidR="00AF1D3B" w:rsidRDefault="00AF1D3B">
      <w:pPr>
        <w:pStyle w:val="BodyText"/>
        <w:spacing w:before="9"/>
        <w:rPr>
          <w:sz w:val="27"/>
        </w:rPr>
      </w:pPr>
    </w:p>
    <w:p w:rsidR="00AF1D3B" w:rsidRDefault="00E16DCD">
      <w:pPr>
        <w:pStyle w:val="BodyText"/>
        <w:spacing w:line="278" w:lineRule="auto"/>
        <w:ind w:left="120" w:right="133" w:firstLine="670"/>
        <w:jc w:val="both"/>
      </w:pPr>
      <w:proofErr w:type="gramStart"/>
      <w:r>
        <w:t>Ранг листа понуђача објављује се на званичној веб – презентацији Управе за пољопривредно земљиште и садржи списак лица који испуњавају услове за остваривање права закупа и коришћења пољопривредног земљишта рангираних према висини понуде, време доставе захтева и списак лица који не испуњавају услове за остваривање права закупа пољопривредног земљишта.</w:t>
      </w:r>
      <w:proofErr w:type="gramEnd"/>
    </w:p>
    <w:p w:rsidR="00AF1D3B" w:rsidRDefault="00AF1D3B">
      <w:pPr>
        <w:pStyle w:val="BodyText"/>
        <w:spacing w:before="9"/>
        <w:rPr>
          <w:sz w:val="20"/>
        </w:rPr>
      </w:pPr>
    </w:p>
    <w:p w:rsidR="00AF1D3B" w:rsidRDefault="00E16DCD">
      <w:pPr>
        <w:pStyle w:val="Heading1"/>
        <w:ind w:right="296"/>
      </w:pPr>
      <w:r>
        <w:t>VI</w:t>
      </w:r>
    </w:p>
    <w:p w:rsidR="00AF1D3B" w:rsidRDefault="00E16DCD">
      <w:pPr>
        <w:spacing w:before="44"/>
        <w:ind w:left="227" w:right="304"/>
        <w:jc w:val="center"/>
        <w:rPr>
          <w:b/>
          <w:sz w:val="24"/>
        </w:rPr>
      </w:pPr>
      <w:r>
        <w:rPr>
          <w:b/>
          <w:sz w:val="24"/>
        </w:rPr>
        <w:t>- Плаћање закупнине -</w:t>
      </w:r>
    </w:p>
    <w:p w:rsidR="00AF1D3B" w:rsidRDefault="00AF1D3B">
      <w:pPr>
        <w:pStyle w:val="BodyText"/>
        <w:spacing w:before="8"/>
        <w:rPr>
          <w:b/>
        </w:rPr>
      </w:pPr>
    </w:p>
    <w:p w:rsidR="00AF1D3B" w:rsidRDefault="00E16DCD">
      <w:pPr>
        <w:pStyle w:val="BodyText"/>
        <w:spacing w:line="278" w:lineRule="auto"/>
        <w:ind w:left="119" w:firstLine="400"/>
      </w:pPr>
      <w:r>
        <w:t xml:space="preserve">Закупнина ће бити прерачуната у eвре по средњем курсу Народне банке Србије на дан отварања </w:t>
      </w:r>
      <w:proofErr w:type="gramStart"/>
      <w:r>
        <w:t>понуда</w:t>
      </w:r>
      <w:r>
        <w:rPr>
          <w:spacing w:val="58"/>
        </w:rPr>
        <w:t xml:space="preserve"> </w:t>
      </w:r>
      <w:r>
        <w:t>.</w:t>
      </w:r>
      <w:proofErr w:type="gramEnd"/>
    </w:p>
    <w:p w:rsidR="00AF1D3B" w:rsidRDefault="00E16DCD">
      <w:pPr>
        <w:pStyle w:val="BodyText"/>
        <w:spacing w:line="278" w:lineRule="auto"/>
        <w:ind w:left="119" w:right="251"/>
      </w:pPr>
      <w:proofErr w:type="gramStart"/>
      <w:r>
        <w:t>Закупнина се плаћа унапред у динарској противвредности по средњем курсу Народне банке Србије на дан</w:t>
      </w:r>
      <w:r>
        <w:rPr>
          <w:spacing w:val="-3"/>
        </w:rPr>
        <w:t xml:space="preserve"> </w:t>
      </w:r>
      <w:r>
        <w:t>уплате.</w:t>
      </w:r>
      <w:proofErr w:type="gramEnd"/>
    </w:p>
    <w:p w:rsidR="00AF1D3B" w:rsidRDefault="00AF1D3B">
      <w:pPr>
        <w:spacing w:line="278" w:lineRule="auto"/>
        <w:sectPr w:rsidR="00AF1D3B">
          <w:pgSz w:w="11900" w:h="16840"/>
          <w:pgMar w:top="720" w:right="580" w:bottom="560" w:left="600" w:header="0" w:footer="298" w:gutter="0"/>
          <w:cols w:space="720"/>
        </w:sectPr>
      </w:pPr>
    </w:p>
    <w:p w:rsidR="00AF1D3B" w:rsidRDefault="00E16DCD">
      <w:pPr>
        <w:pStyle w:val="Heading1"/>
        <w:spacing w:before="76"/>
        <w:ind w:right="296"/>
      </w:pPr>
      <w:r>
        <w:lastRenderedPageBreak/>
        <w:t>VII</w:t>
      </w:r>
    </w:p>
    <w:p w:rsidR="00AF1D3B" w:rsidRDefault="00E16DCD">
      <w:pPr>
        <w:spacing w:before="44"/>
        <w:ind w:left="167" w:right="304"/>
        <w:jc w:val="center"/>
        <w:rPr>
          <w:b/>
          <w:sz w:val="24"/>
        </w:rPr>
      </w:pPr>
      <w:r>
        <w:rPr>
          <w:b/>
          <w:sz w:val="24"/>
        </w:rPr>
        <w:t>– Уплата закупнине и средства обезбеђења плаћања -</w:t>
      </w:r>
    </w:p>
    <w:p w:rsidR="00AF1D3B" w:rsidRDefault="00AF1D3B">
      <w:pPr>
        <w:pStyle w:val="BodyText"/>
        <w:rPr>
          <w:b/>
          <w:sz w:val="26"/>
        </w:rPr>
      </w:pPr>
    </w:p>
    <w:p w:rsidR="00AF1D3B" w:rsidRDefault="00AF1D3B">
      <w:pPr>
        <w:pStyle w:val="BodyText"/>
        <w:spacing w:before="6"/>
        <w:rPr>
          <w:b/>
          <w:sz w:val="26"/>
        </w:rPr>
      </w:pPr>
    </w:p>
    <w:p w:rsidR="00AF1D3B" w:rsidRDefault="00E16DCD">
      <w:pPr>
        <w:pStyle w:val="BodyText"/>
        <w:spacing w:line="278" w:lineRule="auto"/>
        <w:ind w:left="120" w:right="121" w:firstLine="852"/>
        <w:jc w:val="both"/>
      </w:pPr>
      <w:r>
        <w:t>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својини, умањеном за износ уплаћеног депозита, које ће доставити Министарству пољопривреде, шумарства и водопривреде преко општинске управе општине КНИЋ.</w:t>
      </w:r>
    </w:p>
    <w:p w:rsidR="00AF1D3B" w:rsidRDefault="00E16DCD">
      <w:pPr>
        <w:pStyle w:val="BodyText"/>
        <w:spacing w:line="278" w:lineRule="auto"/>
        <w:ind w:left="120" w:right="129" w:firstLine="1002"/>
        <w:jc w:val="both"/>
      </w:pPr>
      <w:r>
        <w:t xml:space="preserve">Уколико је период закупа дужи од једне године, закупнина се плаћа најкасније до 30.септембра за сваку наредну годину закупа, а уз уплатницу за прву годину закупа потребно је доставити </w:t>
      </w:r>
      <w:proofErr w:type="gramStart"/>
      <w:r>
        <w:t>и :</w:t>
      </w:r>
      <w:proofErr w:type="gramEnd"/>
    </w:p>
    <w:p w:rsidR="00AF1D3B" w:rsidRDefault="00E16DCD">
      <w:pPr>
        <w:pStyle w:val="ListParagraph"/>
        <w:numPr>
          <w:ilvl w:val="1"/>
          <w:numId w:val="1"/>
        </w:numPr>
        <w:tabs>
          <w:tab w:val="left" w:pos="1580"/>
        </w:tabs>
        <w:spacing w:line="278" w:lineRule="auto"/>
        <w:ind w:right="1621" w:hanging="240"/>
        <w:rPr>
          <w:sz w:val="24"/>
        </w:rPr>
      </w:pPr>
      <w:r>
        <w:rPr>
          <w:sz w:val="24"/>
        </w:rPr>
        <w:t>гаранцију</w:t>
      </w:r>
      <w:r>
        <w:rPr>
          <w:spacing w:val="-7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-7"/>
          <w:sz w:val="24"/>
        </w:rPr>
        <w:t xml:space="preserve"> </w:t>
      </w:r>
      <w:r>
        <w:rPr>
          <w:sz w:val="24"/>
        </w:rPr>
        <w:t>банке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-7"/>
          <w:sz w:val="24"/>
        </w:rPr>
        <w:t xml:space="preserve"> </w:t>
      </w:r>
      <w:r>
        <w:rPr>
          <w:sz w:val="24"/>
        </w:rPr>
        <w:t>годишње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закупнине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пољопривредног земљишта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</w:p>
    <w:p w:rsidR="00AF1D3B" w:rsidRDefault="00E16DCD">
      <w:pPr>
        <w:pStyle w:val="ListParagraph"/>
        <w:numPr>
          <w:ilvl w:val="1"/>
          <w:numId w:val="1"/>
        </w:numPr>
        <w:tabs>
          <w:tab w:val="left" w:pos="1580"/>
        </w:tabs>
        <w:spacing w:line="278" w:lineRule="auto"/>
        <w:ind w:left="1620" w:right="975" w:hanging="300"/>
        <w:rPr>
          <w:sz w:val="24"/>
        </w:rPr>
      </w:pPr>
      <w:r>
        <w:rPr>
          <w:sz w:val="24"/>
        </w:rPr>
        <w:t>уговор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јемству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између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повериоца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правног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као</w:t>
      </w:r>
      <w:r>
        <w:rPr>
          <w:spacing w:val="-5"/>
          <w:sz w:val="24"/>
        </w:rPr>
        <w:t xml:space="preserve"> </w:t>
      </w:r>
      <w:r>
        <w:rPr>
          <w:sz w:val="24"/>
        </w:rPr>
        <w:t>јемца или</w:t>
      </w:r>
    </w:p>
    <w:p w:rsidR="00AF1D3B" w:rsidRDefault="00E16DCD">
      <w:pPr>
        <w:pStyle w:val="ListParagraph"/>
        <w:numPr>
          <w:ilvl w:val="1"/>
          <w:numId w:val="1"/>
        </w:numPr>
        <w:tabs>
          <w:tab w:val="left" w:pos="1580"/>
        </w:tabs>
        <w:spacing w:line="278" w:lineRule="auto"/>
        <w:ind w:right="1630" w:hanging="240"/>
        <w:rPr>
          <w:sz w:val="24"/>
        </w:rPr>
      </w:pPr>
      <w:r>
        <w:rPr>
          <w:sz w:val="24"/>
        </w:rPr>
        <w:t>доказ о уплати депозита у висини једне годишње закупнине као</w:t>
      </w:r>
      <w:r>
        <w:rPr>
          <w:spacing w:val="-41"/>
          <w:sz w:val="24"/>
        </w:rPr>
        <w:t xml:space="preserve"> </w:t>
      </w:r>
      <w:r>
        <w:rPr>
          <w:sz w:val="24"/>
        </w:rPr>
        <w:t>средство обезбеђења плаћања закупнине, а који ће се у случају редовног плаћања рачунати као плаћена закупнина за последњу годину</w:t>
      </w:r>
      <w:r>
        <w:rPr>
          <w:spacing w:val="-9"/>
          <w:sz w:val="24"/>
        </w:rPr>
        <w:t xml:space="preserve"> </w:t>
      </w:r>
      <w:r>
        <w:rPr>
          <w:sz w:val="24"/>
        </w:rPr>
        <w:t>закупа</w:t>
      </w:r>
    </w:p>
    <w:p w:rsidR="00AF1D3B" w:rsidRDefault="00AF1D3B">
      <w:pPr>
        <w:pStyle w:val="BodyText"/>
        <w:rPr>
          <w:sz w:val="26"/>
        </w:rPr>
      </w:pPr>
    </w:p>
    <w:p w:rsidR="00AF1D3B" w:rsidRDefault="00AF1D3B">
      <w:pPr>
        <w:pStyle w:val="BodyText"/>
        <w:rPr>
          <w:sz w:val="26"/>
        </w:rPr>
      </w:pPr>
    </w:p>
    <w:p w:rsidR="00AF1D3B" w:rsidRDefault="00E16DCD">
      <w:pPr>
        <w:pStyle w:val="BodyText"/>
        <w:spacing w:before="200" w:line="278" w:lineRule="auto"/>
        <w:ind w:left="120" w:right="136" w:firstLine="400"/>
      </w:pPr>
      <w:r>
        <w:t>Ову одлуку објавити на веб презентацији Управе за пољопривредно земљиште, у дневном листу/службеном гласилу јединице локалне самоуправе/локалном листу/ на огласној табли општинске управе КНИЋ и месним канцеларијама, и на веб презентацији општине КНИЋ, с тим што ће се рок за подношење пријаве рачунати од дана објављивања на веб презентацији Управе за пољопривредно земљиште.</w:t>
      </w:r>
    </w:p>
    <w:p w:rsidR="00AF1D3B" w:rsidRDefault="00AF1D3B">
      <w:pPr>
        <w:pStyle w:val="BodyText"/>
        <w:spacing w:before="8"/>
        <w:rPr>
          <w:sz w:val="34"/>
        </w:rPr>
      </w:pPr>
    </w:p>
    <w:p w:rsidR="00AF1D3B" w:rsidRDefault="00E16DCD">
      <w:pPr>
        <w:pStyle w:val="Heading1"/>
        <w:spacing w:line="278" w:lineRule="auto"/>
        <w:ind w:left="540" w:right="6572" w:hanging="20"/>
        <w:jc w:val="left"/>
      </w:pPr>
      <w:r>
        <w:rPr>
          <w:w w:val="90"/>
        </w:rPr>
        <w:t xml:space="preserve">РЕПУБЛИКА СРБИЈА </w:t>
      </w:r>
      <w:r>
        <w:t>ОПШТИНА КНИЋ</w:t>
      </w:r>
    </w:p>
    <w:p w:rsidR="00AF1D3B" w:rsidRDefault="00E16DCD">
      <w:pPr>
        <w:spacing w:line="276" w:lineRule="exact"/>
        <w:ind w:left="540"/>
        <w:rPr>
          <w:b/>
          <w:sz w:val="24"/>
        </w:rPr>
      </w:pPr>
      <w:r>
        <w:rPr>
          <w:b/>
          <w:sz w:val="24"/>
        </w:rPr>
        <w:t>Председник општине</w:t>
      </w:r>
    </w:p>
    <w:p w:rsidR="00AF1D3B" w:rsidRDefault="00AF1D3B">
      <w:pPr>
        <w:pStyle w:val="BodyText"/>
        <w:spacing w:before="8"/>
        <w:rPr>
          <w:b/>
          <w:sz w:val="31"/>
        </w:rPr>
      </w:pPr>
    </w:p>
    <w:p w:rsidR="00AF1D3B" w:rsidRDefault="00E16DCD">
      <w:pPr>
        <w:tabs>
          <w:tab w:val="left" w:pos="7597"/>
        </w:tabs>
        <w:spacing w:line="278" w:lineRule="auto"/>
        <w:ind w:left="540" w:right="929"/>
        <w:rPr>
          <w:b/>
          <w:sz w:val="24"/>
        </w:rPr>
      </w:pPr>
      <w:r>
        <w:rPr>
          <w:b/>
          <w:sz w:val="24"/>
        </w:rPr>
        <w:t>Број: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320-900-2/</w:t>
      </w:r>
      <w:r>
        <w:rPr>
          <w:b/>
          <w:spacing w:val="-16"/>
          <w:sz w:val="24"/>
        </w:rPr>
        <w:t xml:space="preserve"> </w:t>
      </w:r>
      <w:r w:rsidR="00B0424C">
        <w:rPr>
          <w:b/>
          <w:sz w:val="24"/>
        </w:rPr>
        <w:t>2021-07</w:t>
      </w:r>
      <w:r w:rsidR="00B0424C">
        <w:rPr>
          <w:b/>
          <w:sz w:val="24"/>
          <w:lang w:val="sr-Cyrl-RS"/>
        </w:rPr>
        <w:t xml:space="preserve">                                                                 </w:t>
      </w:r>
      <w:r>
        <w:rPr>
          <w:b/>
          <w:w w:val="95"/>
          <w:sz w:val="24"/>
        </w:rPr>
        <w:t>Председник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општине </w:t>
      </w:r>
      <w:r>
        <w:rPr>
          <w:b/>
          <w:sz w:val="24"/>
        </w:rPr>
        <w:t>Дана: 17.06.2021.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године</w:t>
      </w:r>
      <w:proofErr w:type="gramEnd"/>
    </w:p>
    <w:p w:rsidR="00AF1D3B" w:rsidRPr="00B0424C" w:rsidRDefault="00B27953">
      <w:pPr>
        <w:pStyle w:val="BodyText"/>
        <w:spacing w:before="8"/>
        <w:rPr>
          <w:b/>
          <w:sz w:val="19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4648200</wp:posOffset>
                </wp:positionH>
                <wp:positionV relativeFrom="paragraph">
                  <wp:posOffset>172085</wp:posOffset>
                </wp:positionV>
                <wp:extent cx="17526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320 7320"/>
                            <a:gd name="T1" fmla="*/ T0 w 2760"/>
                            <a:gd name="T2" fmla="+- 0 10080 7320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66pt;margin-top:13.55pt;width:13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qyBAMAAKUGAAAOAAAAZHJzL2Uyb0RvYy54bWysVduO0zAQfUfiHyw/grq5bEg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 w:rsidR="00B0424C">
        <w:rPr>
          <w:b/>
          <w:sz w:val="19"/>
          <w:lang w:val="sr-Cyrl-RS"/>
        </w:rPr>
        <w:t xml:space="preserve"> </w:t>
      </w:r>
    </w:p>
    <w:p w:rsidR="00AF1D3B" w:rsidRDefault="00AF1D3B">
      <w:pPr>
        <w:pStyle w:val="BodyText"/>
        <w:spacing w:before="3"/>
        <w:rPr>
          <w:b/>
          <w:sz w:val="21"/>
        </w:rPr>
      </w:pPr>
    </w:p>
    <w:p w:rsidR="00AF1D3B" w:rsidRPr="00B0424C" w:rsidRDefault="00B0424C" w:rsidP="00B0424C">
      <w:pPr>
        <w:pStyle w:val="BodyText"/>
        <w:spacing w:before="9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</w:t>
      </w:r>
      <w:proofErr w:type="gramStart"/>
      <w:r w:rsidR="00E16DCD">
        <w:t>Срећко Илић</w:t>
      </w:r>
      <w:r>
        <w:rPr>
          <w:lang w:val="sr-Cyrl-RS"/>
        </w:rPr>
        <w:t xml:space="preserve"> с.р.</w:t>
      </w:r>
      <w:proofErr w:type="gramEnd"/>
    </w:p>
    <w:sectPr w:rsidR="00AF1D3B" w:rsidRPr="00B0424C">
      <w:pgSz w:w="11900" w:h="16840"/>
      <w:pgMar w:top="740" w:right="580" w:bottom="560" w:left="600" w:header="0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29" w:rsidRDefault="00E42729">
      <w:r>
        <w:separator/>
      </w:r>
    </w:p>
  </w:endnote>
  <w:endnote w:type="continuationSeparator" w:id="0">
    <w:p w:rsidR="00E42729" w:rsidRDefault="00E4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384" w:rsidRDefault="002B03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441152" behindDoc="1" locked="0" layoutInCell="1" allowOverlap="1">
              <wp:simplePos x="0" y="0"/>
              <wp:positionH relativeFrom="page">
                <wp:posOffset>6946900</wp:posOffset>
              </wp:positionH>
              <wp:positionV relativeFrom="page">
                <wp:posOffset>10313670</wp:posOffset>
              </wp:positionV>
              <wp:extent cx="203200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384" w:rsidRDefault="002B0384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6CF1">
                            <w:rPr>
                              <w:noProof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7pt;margin-top:812.1pt;width:16pt;height:13.1pt;z-index:-19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gWrQIAAKg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" filled="f" stroked="f">
              <v:textbox inset="0,0,0,0">
                <w:txbxContent>
                  <w:p w:rsidR="002B0384" w:rsidRDefault="002B0384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6CF1">
                      <w:rPr>
                        <w:noProof/>
                        <w:sz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41664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10335895</wp:posOffset>
              </wp:positionV>
              <wp:extent cx="2172970" cy="138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9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384" w:rsidRDefault="002B0384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BFBFBF"/>
                              <w:sz w:val="16"/>
                            </w:rPr>
                            <w:t>Штампано из система Инзем: 17.06.2021 12:24:33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pt;margin-top:813.85pt;width:171.1pt;height:10.9pt;z-index:-198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kGrw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" filled="f" stroked="f">
              <v:textbox inset="0,0,0,0">
                <w:txbxContent>
                  <w:p w:rsidR="002B0384" w:rsidRDefault="002B0384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color w:val="BFBFBF"/>
                        <w:sz w:val="16"/>
                      </w:rPr>
                      <w:t>Штампано из система Инзем: 17.06.2021 12:24:33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29" w:rsidRDefault="00E42729">
      <w:r>
        <w:separator/>
      </w:r>
    </w:p>
  </w:footnote>
  <w:footnote w:type="continuationSeparator" w:id="0">
    <w:p w:rsidR="00E42729" w:rsidRDefault="00E4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7CFF"/>
    <w:multiLevelType w:val="hybridMultilevel"/>
    <w:tmpl w:val="3822F684"/>
    <w:lvl w:ilvl="0" w:tplc="DA14DC92">
      <w:start w:val="1"/>
      <w:numFmt w:val="decimal"/>
      <w:lvlText w:val="%1."/>
      <w:lvlJc w:val="left"/>
      <w:pPr>
        <w:ind w:left="120" w:hanging="1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eastAsia="en-US" w:bidi="ar-SA"/>
      </w:rPr>
    </w:lvl>
    <w:lvl w:ilvl="1" w:tplc="68781C5E">
      <w:numFmt w:val="bullet"/>
      <w:lvlText w:val="-"/>
      <w:lvlJc w:val="left"/>
      <w:pPr>
        <w:ind w:left="1560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ABF2E466">
      <w:numFmt w:val="bullet"/>
      <w:lvlText w:val="•"/>
      <w:lvlJc w:val="left"/>
      <w:pPr>
        <w:ind w:left="2740" w:hanging="260"/>
      </w:pPr>
      <w:rPr>
        <w:rFonts w:hint="default"/>
        <w:lang w:eastAsia="en-US" w:bidi="ar-SA"/>
      </w:rPr>
    </w:lvl>
    <w:lvl w:ilvl="3" w:tplc="A9EC34D8">
      <w:numFmt w:val="bullet"/>
      <w:lvlText w:val="•"/>
      <w:lvlJc w:val="left"/>
      <w:pPr>
        <w:ind w:left="4020" w:hanging="260"/>
      </w:pPr>
      <w:rPr>
        <w:rFonts w:hint="default"/>
        <w:lang w:eastAsia="en-US" w:bidi="ar-SA"/>
      </w:rPr>
    </w:lvl>
    <w:lvl w:ilvl="4" w:tplc="8A84606C">
      <w:numFmt w:val="bullet"/>
      <w:lvlText w:val="•"/>
      <w:lvlJc w:val="left"/>
      <w:pPr>
        <w:ind w:left="4977" w:hanging="260"/>
      </w:pPr>
      <w:rPr>
        <w:rFonts w:hint="default"/>
        <w:lang w:eastAsia="en-US" w:bidi="ar-SA"/>
      </w:rPr>
    </w:lvl>
    <w:lvl w:ilvl="5" w:tplc="9FC00054">
      <w:numFmt w:val="bullet"/>
      <w:lvlText w:val="•"/>
      <w:lvlJc w:val="left"/>
      <w:pPr>
        <w:ind w:left="5934" w:hanging="260"/>
      </w:pPr>
      <w:rPr>
        <w:rFonts w:hint="default"/>
        <w:lang w:eastAsia="en-US" w:bidi="ar-SA"/>
      </w:rPr>
    </w:lvl>
    <w:lvl w:ilvl="6" w:tplc="F86CF50E">
      <w:numFmt w:val="bullet"/>
      <w:lvlText w:val="•"/>
      <w:lvlJc w:val="left"/>
      <w:pPr>
        <w:ind w:left="6891" w:hanging="260"/>
      </w:pPr>
      <w:rPr>
        <w:rFonts w:hint="default"/>
        <w:lang w:eastAsia="en-US" w:bidi="ar-SA"/>
      </w:rPr>
    </w:lvl>
    <w:lvl w:ilvl="7" w:tplc="BABC5D84">
      <w:numFmt w:val="bullet"/>
      <w:lvlText w:val="•"/>
      <w:lvlJc w:val="left"/>
      <w:pPr>
        <w:ind w:left="7848" w:hanging="260"/>
      </w:pPr>
      <w:rPr>
        <w:rFonts w:hint="default"/>
        <w:lang w:eastAsia="en-US" w:bidi="ar-SA"/>
      </w:rPr>
    </w:lvl>
    <w:lvl w:ilvl="8" w:tplc="0A22F71C">
      <w:numFmt w:val="bullet"/>
      <w:lvlText w:val="•"/>
      <w:lvlJc w:val="left"/>
      <w:pPr>
        <w:ind w:left="8805" w:hanging="260"/>
      </w:pPr>
      <w:rPr>
        <w:rFonts w:hint="default"/>
        <w:lang w:eastAsia="en-US" w:bidi="ar-SA"/>
      </w:rPr>
    </w:lvl>
  </w:abstractNum>
  <w:abstractNum w:abstractNumId="1">
    <w:nsid w:val="34BC52ED"/>
    <w:multiLevelType w:val="hybridMultilevel"/>
    <w:tmpl w:val="097E76B2"/>
    <w:lvl w:ilvl="0" w:tplc="20AA795C">
      <w:start w:val="1"/>
      <w:numFmt w:val="decimal"/>
      <w:lvlText w:val="%1."/>
      <w:lvlJc w:val="left"/>
      <w:pPr>
        <w:ind w:left="120" w:hanging="3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517A4DFA">
      <w:numFmt w:val="bullet"/>
      <w:lvlText w:val="•"/>
      <w:lvlJc w:val="left"/>
      <w:pPr>
        <w:ind w:left="1180" w:hanging="300"/>
      </w:pPr>
      <w:rPr>
        <w:rFonts w:hint="default"/>
        <w:lang w:eastAsia="en-US" w:bidi="ar-SA"/>
      </w:rPr>
    </w:lvl>
    <w:lvl w:ilvl="2" w:tplc="C2F4B606">
      <w:numFmt w:val="bullet"/>
      <w:lvlText w:val="•"/>
      <w:lvlJc w:val="left"/>
      <w:pPr>
        <w:ind w:left="2240" w:hanging="300"/>
      </w:pPr>
      <w:rPr>
        <w:rFonts w:hint="default"/>
        <w:lang w:eastAsia="en-US" w:bidi="ar-SA"/>
      </w:rPr>
    </w:lvl>
    <w:lvl w:ilvl="3" w:tplc="77B86AAC">
      <w:numFmt w:val="bullet"/>
      <w:lvlText w:val="•"/>
      <w:lvlJc w:val="left"/>
      <w:pPr>
        <w:ind w:left="3300" w:hanging="300"/>
      </w:pPr>
      <w:rPr>
        <w:rFonts w:hint="default"/>
        <w:lang w:eastAsia="en-US" w:bidi="ar-SA"/>
      </w:rPr>
    </w:lvl>
    <w:lvl w:ilvl="4" w:tplc="A1165D04">
      <w:numFmt w:val="bullet"/>
      <w:lvlText w:val="•"/>
      <w:lvlJc w:val="left"/>
      <w:pPr>
        <w:ind w:left="4360" w:hanging="300"/>
      </w:pPr>
      <w:rPr>
        <w:rFonts w:hint="default"/>
        <w:lang w:eastAsia="en-US" w:bidi="ar-SA"/>
      </w:rPr>
    </w:lvl>
    <w:lvl w:ilvl="5" w:tplc="C8DC180A">
      <w:numFmt w:val="bullet"/>
      <w:lvlText w:val="•"/>
      <w:lvlJc w:val="left"/>
      <w:pPr>
        <w:ind w:left="5420" w:hanging="300"/>
      </w:pPr>
      <w:rPr>
        <w:rFonts w:hint="default"/>
        <w:lang w:eastAsia="en-US" w:bidi="ar-SA"/>
      </w:rPr>
    </w:lvl>
    <w:lvl w:ilvl="6" w:tplc="7B107CFA">
      <w:numFmt w:val="bullet"/>
      <w:lvlText w:val="•"/>
      <w:lvlJc w:val="left"/>
      <w:pPr>
        <w:ind w:left="6480" w:hanging="300"/>
      </w:pPr>
      <w:rPr>
        <w:rFonts w:hint="default"/>
        <w:lang w:eastAsia="en-US" w:bidi="ar-SA"/>
      </w:rPr>
    </w:lvl>
    <w:lvl w:ilvl="7" w:tplc="E42865A0">
      <w:numFmt w:val="bullet"/>
      <w:lvlText w:val="•"/>
      <w:lvlJc w:val="left"/>
      <w:pPr>
        <w:ind w:left="7540" w:hanging="300"/>
      </w:pPr>
      <w:rPr>
        <w:rFonts w:hint="default"/>
        <w:lang w:eastAsia="en-US" w:bidi="ar-SA"/>
      </w:rPr>
    </w:lvl>
    <w:lvl w:ilvl="8" w:tplc="4030CA6A">
      <w:numFmt w:val="bullet"/>
      <w:lvlText w:val="•"/>
      <w:lvlJc w:val="left"/>
      <w:pPr>
        <w:ind w:left="8600" w:hanging="300"/>
      </w:pPr>
      <w:rPr>
        <w:rFonts w:hint="default"/>
        <w:lang w:eastAsia="en-US" w:bidi="ar-SA"/>
      </w:rPr>
    </w:lvl>
  </w:abstractNum>
  <w:abstractNum w:abstractNumId="2">
    <w:nsid w:val="5C22611D"/>
    <w:multiLevelType w:val="hybridMultilevel"/>
    <w:tmpl w:val="A07C3782"/>
    <w:lvl w:ilvl="0" w:tplc="D6D40806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eastAsia="en-US" w:bidi="ar-SA"/>
      </w:rPr>
    </w:lvl>
    <w:lvl w:ilvl="1" w:tplc="1B2A7A38">
      <w:numFmt w:val="bullet"/>
      <w:lvlText w:val="•"/>
      <w:lvlJc w:val="left"/>
      <w:pPr>
        <w:ind w:left="1180" w:hanging="140"/>
      </w:pPr>
      <w:rPr>
        <w:rFonts w:hint="default"/>
        <w:lang w:eastAsia="en-US" w:bidi="ar-SA"/>
      </w:rPr>
    </w:lvl>
    <w:lvl w:ilvl="2" w:tplc="24843F98">
      <w:numFmt w:val="bullet"/>
      <w:lvlText w:val="•"/>
      <w:lvlJc w:val="left"/>
      <w:pPr>
        <w:ind w:left="2240" w:hanging="140"/>
      </w:pPr>
      <w:rPr>
        <w:rFonts w:hint="default"/>
        <w:lang w:eastAsia="en-US" w:bidi="ar-SA"/>
      </w:rPr>
    </w:lvl>
    <w:lvl w:ilvl="3" w:tplc="FCB409F2">
      <w:numFmt w:val="bullet"/>
      <w:lvlText w:val="•"/>
      <w:lvlJc w:val="left"/>
      <w:pPr>
        <w:ind w:left="3300" w:hanging="140"/>
      </w:pPr>
      <w:rPr>
        <w:rFonts w:hint="default"/>
        <w:lang w:eastAsia="en-US" w:bidi="ar-SA"/>
      </w:rPr>
    </w:lvl>
    <w:lvl w:ilvl="4" w:tplc="D690E95A">
      <w:numFmt w:val="bullet"/>
      <w:lvlText w:val="•"/>
      <w:lvlJc w:val="left"/>
      <w:pPr>
        <w:ind w:left="4360" w:hanging="140"/>
      </w:pPr>
      <w:rPr>
        <w:rFonts w:hint="default"/>
        <w:lang w:eastAsia="en-US" w:bidi="ar-SA"/>
      </w:rPr>
    </w:lvl>
    <w:lvl w:ilvl="5" w:tplc="E084D21E">
      <w:numFmt w:val="bullet"/>
      <w:lvlText w:val="•"/>
      <w:lvlJc w:val="left"/>
      <w:pPr>
        <w:ind w:left="5420" w:hanging="140"/>
      </w:pPr>
      <w:rPr>
        <w:rFonts w:hint="default"/>
        <w:lang w:eastAsia="en-US" w:bidi="ar-SA"/>
      </w:rPr>
    </w:lvl>
    <w:lvl w:ilvl="6" w:tplc="522CD9BA">
      <w:numFmt w:val="bullet"/>
      <w:lvlText w:val="•"/>
      <w:lvlJc w:val="left"/>
      <w:pPr>
        <w:ind w:left="6480" w:hanging="140"/>
      </w:pPr>
      <w:rPr>
        <w:rFonts w:hint="default"/>
        <w:lang w:eastAsia="en-US" w:bidi="ar-SA"/>
      </w:rPr>
    </w:lvl>
    <w:lvl w:ilvl="7" w:tplc="45F88DB0">
      <w:numFmt w:val="bullet"/>
      <w:lvlText w:val="•"/>
      <w:lvlJc w:val="left"/>
      <w:pPr>
        <w:ind w:left="7540" w:hanging="140"/>
      </w:pPr>
      <w:rPr>
        <w:rFonts w:hint="default"/>
        <w:lang w:eastAsia="en-US" w:bidi="ar-SA"/>
      </w:rPr>
    </w:lvl>
    <w:lvl w:ilvl="8" w:tplc="07E095EE">
      <w:numFmt w:val="bullet"/>
      <w:lvlText w:val="•"/>
      <w:lvlJc w:val="left"/>
      <w:pPr>
        <w:ind w:left="8600" w:hanging="140"/>
      </w:pPr>
      <w:rPr>
        <w:rFonts w:hint="default"/>
        <w:lang w:eastAsia="en-US" w:bidi="ar-SA"/>
      </w:rPr>
    </w:lvl>
  </w:abstractNum>
  <w:abstractNum w:abstractNumId="3">
    <w:nsid w:val="687A6949"/>
    <w:multiLevelType w:val="hybridMultilevel"/>
    <w:tmpl w:val="D548C8C6"/>
    <w:lvl w:ilvl="0" w:tplc="E15056B0">
      <w:start w:val="1"/>
      <w:numFmt w:val="decimal"/>
      <w:lvlText w:val="%1."/>
      <w:lvlJc w:val="left"/>
      <w:pPr>
        <w:ind w:left="919" w:hanging="400"/>
        <w:jc w:val="right"/>
      </w:pPr>
      <w:rPr>
        <w:rFonts w:ascii="Times New Roman" w:eastAsia="Times New Roman" w:hAnsi="Times New Roman" w:cs="Times New Roman" w:hint="default"/>
        <w:spacing w:val="-1"/>
        <w:w w:val="90"/>
        <w:sz w:val="24"/>
        <w:szCs w:val="24"/>
        <w:lang w:eastAsia="en-US" w:bidi="ar-SA"/>
      </w:rPr>
    </w:lvl>
    <w:lvl w:ilvl="1" w:tplc="0C907192">
      <w:numFmt w:val="bullet"/>
      <w:lvlText w:val="•"/>
      <w:lvlJc w:val="left"/>
      <w:pPr>
        <w:ind w:left="3080" w:hanging="400"/>
      </w:pPr>
      <w:rPr>
        <w:rFonts w:hint="default"/>
        <w:lang w:eastAsia="en-US" w:bidi="ar-SA"/>
      </w:rPr>
    </w:lvl>
    <w:lvl w:ilvl="2" w:tplc="8B663E9A">
      <w:numFmt w:val="bullet"/>
      <w:lvlText w:val="•"/>
      <w:lvlJc w:val="left"/>
      <w:pPr>
        <w:ind w:left="3928" w:hanging="400"/>
      </w:pPr>
      <w:rPr>
        <w:rFonts w:hint="default"/>
        <w:lang w:eastAsia="en-US" w:bidi="ar-SA"/>
      </w:rPr>
    </w:lvl>
    <w:lvl w:ilvl="3" w:tplc="F1421A90">
      <w:numFmt w:val="bullet"/>
      <w:lvlText w:val="•"/>
      <w:lvlJc w:val="left"/>
      <w:pPr>
        <w:ind w:left="4777" w:hanging="400"/>
      </w:pPr>
      <w:rPr>
        <w:rFonts w:hint="default"/>
        <w:lang w:eastAsia="en-US" w:bidi="ar-SA"/>
      </w:rPr>
    </w:lvl>
    <w:lvl w:ilvl="4" w:tplc="541C15E6">
      <w:numFmt w:val="bullet"/>
      <w:lvlText w:val="•"/>
      <w:lvlJc w:val="left"/>
      <w:pPr>
        <w:ind w:left="5626" w:hanging="400"/>
      </w:pPr>
      <w:rPr>
        <w:rFonts w:hint="default"/>
        <w:lang w:eastAsia="en-US" w:bidi="ar-SA"/>
      </w:rPr>
    </w:lvl>
    <w:lvl w:ilvl="5" w:tplc="86DC1ECC">
      <w:numFmt w:val="bullet"/>
      <w:lvlText w:val="•"/>
      <w:lvlJc w:val="left"/>
      <w:pPr>
        <w:ind w:left="6475" w:hanging="400"/>
      </w:pPr>
      <w:rPr>
        <w:rFonts w:hint="default"/>
        <w:lang w:eastAsia="en-US" w:bidi="ar-SA"/>
      </w:rPr>
    </w:lvl>
    <w:lvl w:ilvl="6" w:tplc="FECA155A">
      <w:numFmt w:val="bullet"/>
      <w:lvlText w:val="•"/>
      <w:lvlJc w:val="left"/>
      <w:pPr>
        <w:ind w:left="7324" w:hanging="400"/>
      </w:pPr>
      <w:rPr>
        <w:rFonts w:hint="default"/>
        <w:lang w:eastAsia="en-US" w:bidi="ar-SA"/>
      </w:rPr>
    </w:lvl>
    <w:lvl w:ilvl="7" w:tplc="6B9EF3CE">
      <w:numFmt w:val="bullet"/>
      <w:lvlText w:val="•"/>
      <w:lvlJc w:val="left"/>
      <w:pPr>
        <w:ind w:left="8173" w:hanging="400"/>
      </w:pPr>
      <w:rPr>
        <w:rFonts w:hint="default"/>
        <w:lang w:eastAsia="en-US" w:bidi="ar-SA"/>
      </w:rPr>
    </w:lvl>
    <w:lvl w:ilvl="8" w:tplc="F1107F5A">
      <w:numFmt w:val="bullet"/>
      <w:lvlText w:val="•"/>
      <w:lvlJc w:val="left"/>
      <w:pPr>
        <w:ind w:left="9022" w:hanging="400"/>
      </w:pPr>
      <w:rPr>
        <w:rFonts w:hint="default"/>
        <w:lang w:eastAsia="en-US" w:bidi="ar-SA"/>
      </w:rPr>
    </w:lvl>
  </w:abstractNum>
  <w:abstractNum w:abstractNumId="4">
    <w:nsid w:val="71494114"/>
    <w:multiLevelType w:val="hybridMultilevel"/>
    <w:tmpl w:val="A5EA9214"/>
    <w:lvl w:ilvl="0" w:tplc="87F2AEAC">
      <w:start w:val="1"/>
      <w:numFmt w:val="decimal"/>
      <w:lvlText w:val="%1)"/>
      <w:lvlJc w:val="left"/>
      <w:pPr>
        <w:ind w:left="117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A03A54FC">
      <w:numFmt w:val="bullet"/>
      <w:lvlText w:val="•"/>
      <w:lvlJc w:val="left"/>
      <w:pPr>
        <w:ind w:left="2620" w:hanging="260"/>
      </w:pPr>
      <w:rPr>
        <w:rFonts w:hint="default"/>
        <w:lang w:eastAsia="en-US" w:bidi="ar-SA"/>
      </w:rPr>
    </w:lvl>
    <w:lvl w:ilvl="2" w:tplc="DD16256E">
      <w:numFmt w:val="bullet"/>
      <w:lvlText w:val="•"/>
      <w:lvlJc w:val="left"/>
      <w:pPr>
        <w:ind w:left="3520" w:hanging="260"/>
      </w:pPr>
      <w:rPr>
        <w:rFonts w:hint="default"/>
        <w:lang w:eastAsia="en-US" w:bidi="ar-SA"/>
      </w:rPr>
    </w:lvl>
    <w:lvl w:ilvl="3" w:tplc="4EF09B9A">
      <w:numFmt w:val="bullet"/>
      <w:lvlText w:val="•"/>
      <w:lvlJc w:val="left"/>
      <w:pPr>
        <w:ind w:left="4420" w:hanging="260"/>
      </w:pPr>
      <w:rPr>
        <w:rFonts w:hint="default"/>
        <w:lang w:eastAsia="en-US" w:bidi="ar-SA"/>
      </w:rPr>
    </w:lvl>
    <w:lvl w:ilvl="4" w:tplc="02A0EF3C">
      <w:numFmt w:val="bullet"/>
      <w:lvlText w:val="•"/>
      <w:lvlJc w:val="left"/>
      <w:pPr>
        <w:ind w:left="5320" w:hanging="260"/>
      </w:pPr>
      <w:rPr>
        <w:rFonts w:hint="default"/>
        <w:lang w:eastAsia="en-US" w:bidi="ar-SA"/>
      </w:rPr>
    </w:lvl>
    <w:lvl w:ilvl="5" w:tplc="856E6522">
      <w:numFmt w:val="bullet"/>
      <w:lvlText w:val="•"/>
      <w:lvlJc w:val="left"/>
      <w:pPr>
        <w:ind w:left="6220" w:hanging="260"/>
      </w:pPr>
      <w:rPr>
        <w:rFonts w:hint="default"/>
        <w:lang w:eastAsia="en-US" w:bidi="ar-SA"/>
      </w:rPr>
    </w:lvl>
    <w:lvl w:ilvl="6" w:tplc="5DF4F4D4">
      <w:numFmt w:val="bullet"/>
      <w:lvlText w:val="•"/>
      <w:lvlJc w:val="left"/>
      <w:pPr>
        <w:ind w:left="7120" w:hanging="260"/>
      </w:pPr>
      <w:rPr>
        <w:rFonts w:hint="default"/>
        <w:lang w:eastAsia="en-US" w:bidi="ar-SA"/>
      </w:rPr>
    </w:lvl>
    <w:lvl w:ilvl="7" w:tplc="17E867F6">
      <w:numFmt w:val="bullet"/>
      <w:lvlText w:val="•"/>
      <w:lvlJc w:val="left"/>
      <w:pPr>
        <w:ind w:left="8020" w:hanging="260"/>
      </w:pPr>
      <w:rPr>
        <w:rFonts w:hint="default"/>
        <w:lang w:eastAsia="en-US" w:bidi="ar-SA"/>
      </w:rPr>
    </w:lvl>
    <w:lvl w:ilvl="8" w:tplc="DB0C0D3A">
      <w:numFmt w:val="bullet"/>
      <w:lvlText w:val="•"/>
      <w:lvlJc w:val="left"/>
      <w:pPr>
        <w:ind w:left="8920" w:hanging="260"/>
      </w:pPr>
      <w:rPr>
        <w:rFonts w:hint="default"/>
        <w:lang w:eastAsia="en-US" w:bidi="ar-SA"/>
      </w:rPr>
    </w:lvl>
  </w:abstractNum>
  <w:abstractNum w:abstractNumId="5">
    <w:nsid w:val="72F56557"/>
    <w:multiLevelType w:val="hybridMultilevel"/>
    <w:tmpl w:val="21DAF386"/>
    <w:lvl w:ilvl="0" w:tplc="E6CE065A">
      <w:start w:val="1"/>
      <w:numFmt w:val="decimal"/>
      <w:lvlText w:val="%1."/>
      <w:lvlJc w:val="left"/>
      <w:pPr>
        <w:ind w:left="920" w:hanging="5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10563650">
      <w:numFmt w:val="bullet"/>
      <w:lvlText w:val="-"/>
      <w:lvlJc w:val="left"/>
      <w:pPr>
        <w:ind w:left="1340" w:hanging="440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eastAsia="en-US" w:bidi="ar-SA"/>
      </w:rPr>
    </w:lvl>
    <w:lvl w:ilvl="2" w:tplc="F3ACA6F8">
      <w:numFmt w:val="bullet"/>
      <w:lvlText w:val="•"/>
      <w:lvlJc w:val="left"/>
      <w:pPr>
        <w:ind w:left="2382" w:hanging="440"/>
      </w:pPr>
      <w:rPr>
        <w:rFonts w:hint="default"/>
        <w:lang w:eastAsia="en-US" w:bidi="ar-SA"/>
      </w:rPr>
    </w:lvl>
    <w:lvl w:ilvl="3" w:tplc="F4E21DC4">
      <w:numFmt w:val="bullet"/>
      <w:lvlText w:val="•"/>
      <w:lvlJc w:val="left"/>
      <w:pPr>
        <w:ind w:left="3424" w:hanging="440"/>
      </w:pPr>
      <w:rPr>
        <w:rFonts w:hint="default"/>
        <w:lang w:eastAsia="en-US" w:bidi="ar-SA"/>
      </w:rPr>
    </w:lvl>
    <w:lvl w:ilvl="4" w:tplc="4664BEEC">
      <w:numFmt w:val="bullet"/>
      <w:lvlText w:val="•"/>
      <w:lvlJc w:val="left"/>
      <w:pPr>
        <w:ind w:left="4466" w:hanging="440"/>
      </w:pPr>
      <w:rPr>
        <w:rFonts w:hint="default"/>
        <w:lang w:eastAsia="en-US" w:bidi="ar-SA"/>
      </w:rPr>
    </w:lvl>
    <w:lvl w:ilvl="5" w:tplc="01022196">
      <w:numFmt w:val="bullet"/>
      <w:lvlText w:val="•"/>
      <w:lvlJc w:val="left"/>
      <w:pPr>
        <w:ind w:left="5508" w:hanging="440"/>
      </w:pPr>
      <w:rPr>
        <w:rFonts w:hint="default"/>
        <w:lang w:eastAsia="en-US" w:bidi="ar-SA"/>
      </w:rPr>
    </w:lvl>
    <w:lvl w:ilvl="6" w:tplc="F1D29B50">
      <w:numFmt w:val="bullet"/>
      <w:lvlText w:val="•"/>
      <w:lvlJc w:val="left"/>
      <w:pPr>
        <w:ind w:left="6551" w:hanging="440"/>
      </w:pPr>
      <w:rPr>
        <w:rFonts w:hint="default"/>
        <w:lang w:eastAsia="en-US" w:bidi="ar-SA"/>
      </w:rPr>
    </w:lvl>
    <w:lvl w:ilvl="7" w:tplc="EC3EA78A">
      <w:numFmt w:val="bullet"/>
      <w:lvlText w:val="•"/>
      <w:lvlJc w:val="left"/>
      <w:pPr>
        <w:ind w:left="7593" w:hanging="440"/>
      </w:pPr>
      <w:rPr>
        <w:rFonts w:hint="default"/>
        <w:lang w:eastAsia="en-US" w:bidi="ar-SA"/>
      </w:rPr>
    </w:lvl>
    <w:lvl w:ilvl="8" w:tplc="D3C27206">
      <w:numFmt w:val="bullet"/>
      <w:lvlText w:val="•"/>
      <w:lvlJc w:val="left"/>
      <w:pPr>
        <w:ind w:left="8635" w:hanging="44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3B"/>
    <w:rsid w:val="000B15FB"/>
    <w:rsid w:val="002B0384"/>
    <w:rsid w:val="0033194F"/>
    <w:rsid w:val="00AF1D3B"/>
    <w:rsid w:val="00B0424C"/>
    <w:rsid w:val="00B16CF1"/>
    <w:rsid w:val="00B27953"/>
    <w:rsid w:val="00E16DCD"/>
    <w:rsid w:val="00E42729"/>
    <w:rsid w:val="00F3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78" w:right="30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 w:hanging="400"/>
    </w:pPr>
  </w:style>
  <w:style w:type="paragraph" w:customStyle="1" w:styleId="TableParagraph">
    <w:name w:val="Table Paragraph"/>
    <w:basedOn w:val="Normal"/>
    <w:uiPriority w:val="1"/>
    <w:qFormat/>
    <w:pPr>
      <w:spacing w:before="46" w:line="244" w:lineRule="exact"/>
      <w:ind w:left="8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B0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8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0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8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78" w:right="30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 w:hanging="400"/>
    </w:pPr>
  </w:style>
  <w:style w:type="paragraph" w:customStyle="1" w:styleId="TableParagraph">
    <w:name w:val="Table Paragraph"/>
    <w:basedOn w:val="Normal"/>
    <w:uiPriority w:val="1"/>
    <w:qFormat/>
    <w:pPr>
      <w:spacing w:before="46" w:line="244" w:lineRule="exact"/>
      <w:ind w:left="8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B0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8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0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8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4321</Words>
  <Characters>24631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Milošević</dc:creator>
  <cp:lastModifiedBy>Administrator</cp:lastModifiedBy>
  <cp:revision>6</cp:revision>
  <dcterms:created xsi:type="dcterms:W3CDTF">2021-06-17T10:51:00Z</dcterms:created>
  <dcterms:modified xsi:type="dcterms:W3CDTF">2021-06-17T12:07:00Z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LastSaved">
    <vt:filetime>2021-06-17T00:00:00Z</vt:filetime>
  </property>
</Properties>
</file>