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8BF6" w14:textId="77777777" w:rsidR="00FA3080" w:rsidRDefault="00F70E97" w:rsidP="00FA3080">
      <w:pPr>
        <w:spacing w:before="93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   </w:t>
      </w:r>
      <w:r w:rsidR="005C43C3">
        <w:rPr>
          <w:rFonts w:ascii="Calibri" w:hAnsi="Calibri" w:cs="Calibri"/>
          <w:b/>
          <w:bCs/>
          <w:w w:val="95"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  <w:r w:rsidR="005C43C3"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  <w:r w:rsidR="001579AD"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</w:p>
    <w:p w14:paraId="1D0CB821" w14:textId="1C7A61E8" w:rsidR="001579AD" w:rsidRDefault="00FA3080" w:rsidP="00FA3080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noProof/>
        </w:rPr>
        <w:drawing>
          <wp:inline distT="0" distB="0" distL="0" distR="0" wp14:anchorId="38C9399A" wp14:editId="2BF8D550">
            <wp:extent cx="2508849" cy="842972"/>
            <wp:effectExtent l="0" t="0" r="6350" b="0"/>
            <wp:docPr id="5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15" cy="8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9AD">
        <w:rPr>
          <w:noProof/>
        </w:rPr>
        <w:drawing>
          <wp:inline distT="0" distB="0" distL="0" distR="0" wp14:anchorId="2A3724B3" wp14:editId="1EE9A4DE">
            <wp:extent cx="2564365" cy="553460"/>
            <wp:effectExtent l="0" t="0" r="762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48" cy="5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0364" w14:textId="77777777" w:rsidR="00006844" w:rsidRDefault="00006844" w:rsidP="00FA3080">
      <w:pPr>
        <w:spacing w:before="93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10641283" w14:textId="77777777" w:rsidR="00FA3080" w:rsidRDefault="00FA3080" w:rsidP="00FA3080">
      <w:pPr>
        <w:spacing w:before="93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5BCC50DD" w14:textId="55056489" w:rsidR="003710D2" w:rsidRDefault="003710D2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>Predstavljanje programa podrške MSPP sektor</w:t>
      </w:r>
      <w:r w:rsidR="00DF5A39">
        <w:rPr>
          <w:rFonts w:ascii="Calibri" w:hAnsi="Calibri" w:cs="Calibri"/>
          <w:b/>
          <w:bCs/>
          <w:w w:val="95"/>
          <w:sz w:val="32"/>
          <w:szCs w:val="32"/>
        </w:rPr>
        <w:t>u</w:t>
      </w:r>
    </w:p>
    <w:p w14:paraId="43309960" w14:textId="77777777" w:rsidR="00F70E97" w:rsidRDefault="00F70E97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6C4574CC" w14:textId="737AE29F" w:rsidR="003710D2" w:rsidRPr="00F70E97" w:rsidRDefault="003710D2" w:rsidP="00DC5E64">
      <w:pPr>
        <w:numPr>
          <w:ilvl w:val="0"/>
          <w:numId w:val="1"/>
        </w:numPr>
        <w:spacing w:before="28"/>
        <w:ind w:right="2145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>AGENDA –</w:t>
      </w:r>
    </w:p>
    <w:p w14:paraId="33871632" w14:textId="77777777" w:rsidR="00006844" w:rsidRDefault="00006844" w:rsidP="00FA3080">
      <w:pPr>
        <w:spacing w:before="28"/>
        <w:ind w:right="2145"/>
        <w:rPr>
          <w:rFonts w:ascii="Calibri" w:hAnsi="Calibri" w:cs="Calibri"/>
          <w:b/>
          <w:bCs/>
          <w:sz w:val="32"/>
          <w:szCs w:val="32"/>
        </w:rPr>
      </w:pPr>
    </w:p>
    <w:p w14:paraId="0DD8582E" w14:textId="77777777" w:rsidR="00006844" w:rsidRPr="00DC5E64" w:rsidRDefault="00006844" w:rsidP="00F70E97">
      <w:pPr>
        <w:spacing w:before="28"/>
        <w:ind w:right="2145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DBAC546" w14:textId="21C57F29" w:rsidR="00006844" w:rsidRPr="00DF5A39" w:rsidRDefault="00FA3080" w:rsidP="00006844">
      <w:pPr>
        <w:pStyle w:val="Heading1"/>
        <w:ind w:left="0"/>
        <w:jc w:val="center"/>
        <w:rPr>
          <w:rFonts w:ascii="Calibri" w:eastAsia="Calibri" w:hAnsi="Calibri" w:cs="Calibri"/>
          <w:color w:val="FF0000"/>
          <w:sz w:val="28"/>
          <w:szCs w:val="28"/>
          <w:lang w:val="sr-Latn-RS"/>
        </w:rPr>
      </w:pPr>
      <w:r>
        <w:rPr>
          <w:rFonts w:ascii="Calibri" w:eastAsia="Calibri" w:hAnsi="Calibri" w:cs="Calibri"/>
          <w:sz w:val="28"/>
          <w:szCs w:val="28"/>
        </w:rPr>
        <w:t>Opština Knić</w:t>
      </w:r>
      <w:r w:rsidR="003710D2" w:rsidRPr="009D23EA">
        <w:rPr>
          <w:rFonts w:ascii="Calibri" w:eastAsia="Calibri" w:hAnsi="Calibri" w:cs="Calibri"/>
          <w:sz w:val="28"/>
          <w:szCs w:val="28"/>
        </w:rPr>
        <w:t>,</w:t>
      </w:r>
      <w:r w:rsidR="00B71346" w:rsidRPr="009D23EA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Centar </w:t>
      </w:r>
      <w:r w:rsidR="00006844" w:rsidRPr="00006844">
        <w:rPr>
          <w:rFonts w:ascii="Calibri" w:eastAsia="Calibri" w:hAnsi="Calibri" w:cs="Calibri"/>
          <w:sz w:val="28"/>
          <w:szCs w:val="28"/>
        </w:rPr>
        <w:t xml:space="preserve">bb, </w:t>
      </w:r>
      <w:r>
        <w:rPr>
          <w:rFonts w:ascii="Calibri" w:eastAsia="Calibri" w:hAnsi="Calibri" w:cs="Calibri"/>
          <w:sz w:val="28"/>
          <w:szCs w:val="28"/>
        </w:rPr>
        <w:t>34240</w:t>
      </w:r>
      <w:r w:rsidR="00006844" w:rsidRPr="0000684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Knić</w:t>
      </w:r>
      <w:r w:rsidR="00006844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22457B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</w:p>
    <w:p w14:paraId="7C2B5E4E" w14:textId="72E062F8" w:rsidR="00FA3080" w:rsidRDefault="00FA3080" w:rsidP="00FA3080">
      <w:pPr>
        <w:pStyle w:val="Heading1"/>
        <w:ind w:left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sr-Latn-RS"/>
        </w:rPr>
        <w:t>17</w:t>
      </w:r>
      <w:r w:rsidR="003710D2" w:rsidRPr="0067429D"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  <w:lang w:val="sr-Latn-CS"/>
        </w:rPr>
        <w:t>jul</w:t>
      </w:r>
      <w:r w:rsidR="00006844">
        <w:rPr>
          <w:rFonts w:ascii="Calibri" w:eastAsia="Calibri" w:hAnsi="Calibri" w:cs="Calibri"/>
          <w:sz w:val="28"/>
          <w:szCs w:val="28"/>
          <w:lang w:val="sr-Latn-CS"/>
        </w:rPr>
        <w:t xml:space="preserve"> </w:t>
      </w:r>
      <w:r w:rsidR="003710D2" w:rsidRPr="0067429D">
        <w:rPr>
          <w:rFonts w:ascii="Calibri" w:eastAsia="Calibri" w:hAnsi="Calibri" w:cs="Calibri"/>
          <w:sz w:val="28"/>
          <w:szCs w:val="28"/>
        </w:rPr>
        <w:t>202</w:t>
      </w:r>
      <w:r>
        <w:rPr>
          <w:rFonts w:ascii="Calibri" w:eastAsia="Calibri" w:hAnsi="Calibri" w:cs="Calibri"/>
          <w:sz w:val="28"/>
          <w:szCs w:val="28"/>
        </w:rPr>
        <w:t>5</w:t>
      </w:r>
      <w:r w:rsidR="003710D2" w:rsidRPr="0067429D"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go</w:t>
      </w:r>
      <w:r w:rsidR="003710D2" w:rsidRPr="0067429D">
        <w:rPr>
          <w:rFonts w:ascii="Calibri" w:eastAsia="Calibri" w:hAnsi="Calibri" w:cs="Calibri"/>
          <w:sz w:val="28"/>
          <w:szCs w:val="28"/>
        </w:rPr>
        <w:t>dine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1008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8"/>
        <w:gridCol w:w="1998"/>
      </w:tblGrid>
      <w:tr w:rsidR="00FA3080" w:rsidRPr="00FA3080" w14:paraId="51AF2776" w14:textId="77777777" w:rsidTr="00CD1C9D">
        <w:trPr>
          <w:trHeight w:val="2571"/>
          <w:jc w:val="center"/>
        </w:trPr>
        <w:tc>
          <w:tcPr>
            <w:tcW w:w="8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CF2A116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D08BAE4" w14:textId="77777777" w:rsid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731A92A5" w14:textId="3C2F4B11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Predstavljanje programa Fonda za razvoj RS</w:t>
            </w:r>
            <w:r w:rsidRPr="00FA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i Ministarstva</w:t>
            </w:r>
          </w:p>
          <w:p w14:paraId="5D78B2FC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privrede</w:t>
            </w:r>
          </w:p>
          <w:p w14:paraId="7A774EE0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E19E5B4" w14:textId="77777777" w:rsidR="00FA3080" w:rsidRPr="00FA3080" w:rsidRDefault="00FA3080" w:rsidP="00FA3080">
            <w:pPr>
              <w:widowControl/>
              <w:numPr>
                <w:ilvl w:val="0"/>
                <w:numId w:val="2"/>
              </w:numPr>
              <w:tabs>
                <w:tab w:val="left" w:pos="950"/>
              </w:tabs>
              <w:autoSpaceDE/>
              <w:autoSpaceDN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A3080">
              <w:rPr>
                <w:rFonts w:ascii="Calibri" w:eastAsia="Times New Roman" w:hAnsi="Calibri" w:cs="Calibri"/>
                <w:i/>
                <w:iCs/>
                <w:sz w:val="28"/>
                <w:szCs w:val="28"/>
                <w:lang w:val="sr-Latn-RS"/>
              </w:rPr>
              <w:t>Program finansijske podrške mladima koji su početnici u poslovanju</w:t>
            </w:r>
          </w:p>
          <w:p w14:paraId="528E0DD2" w14:textId="77777777" w:rsidR="00FA3080" w:rsidRPr="00FA3080" w:rsidRDefault="00FA3080" w:rsidP="00FA3080">
            <w:pPr>
              <w:tabs>
                <w:tab w:val="left" w:pos="950"/>
              </w:tabs>
              <w:ind w:left="949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2EB50C8E" w14:textId="77777777" w:rsidR="00FA3080" w:rsidRPr="00FA3080" w:rsidRDefault="00FA3080" w:rsidP="00FA3080">
            <w:pPr>
              <w:widowControl/>
              <w:numPr>
                <w:ilvl w:val="0"/>
                <w:numId w:val="2"/>
              </w:numPr>
              <w:tabs>
                <w:tab w:val="left" w:pos="950"/>
              </w:tabs>
              <w:autoSpaceDE/>
              <w:autoSpaceDN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i/>
                <w:iCs/>
                <w:sz w:val="28"/>
                <w:szCs w:val="28"/>
              </w:rPr>
              <w:t>Program podrške ekonomskog razvoja opština sa izrazito negativnim demografskim kretanjima u 2025. godini</w:t>
            </w:r>
          </w:p>
          <w:p w14:paraId="72AF6033" w14:textId="77777777" w:rsidR="00FA3080" w:rsidRPr="00FA3080" w:rsidRDefault="00FA3080" w:rsidP="00FA3080">
            <w:pPr>
              <w:widowControl/>
              <w:autoSpaceDE/>
              <w:autoSpaceDN/>
              <w:ind w:left="72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ADE8F77" w14:textId="77777777" w:rsidR="00FA3080" w:rsidRPr="00FA3080" w:rsidRDefault="00FA3080" w:rsidP="00FA3080">
            <w:pPr>
              <w:numPr>
                <w:ilvl w:val="0"/>
                <w:numId w:val="3"/>
              </w:numPr>
              <w:tabs>
                <w:tab w:val="left" w:pos="950"/>
              </w:tabs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Investicioni krediti iz EIB kreditne linije </w:t>
            </w:r>
          </w:p>
          <w:p w14:paraId="17328ED1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99D9F74" w14:textId="77777777" w:rsidR="00FA3080" w:rsidRPr="00FA3080" w:rsidRDefault="00FA3080" w:rsidP="00FA3080">
            <w:pPr>
              <w:widowControl/>
              <w:numPr>
                <w:ilvl w:val="0"/>
                <w:numId w:val="3"/>
              </w:numPr>
              <w:tabs>
                <w:tab w:val="left" w:pos="950"/>
              </w:tabs>
              <w:autoSpaceDE/>
              <w:autoSpaceDN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Krediti za TOS iz EIB kreditne linije  </w:t>
            </w:r>
          </w:p>
          <w:p w14:paraId="4D0A82B5" w14:textId="7EFAC91A" w:rsidR="00FA3080" w:rsidRPr="00FA3080" w:rsidRDefault="00FA3080" w:rsidP="00FA3080">
            <w:pPr>
              <w:tabs>
                <w:tab w:val="left" w:pos="950"/>
              </w:tabs>
              <w:ind w:left="949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B3B3168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8E31BA6" w14:textId="77777777" w:rsidR="00FA3080" w:rsidRPr="00FA3080" w:rsidRDefault="00FA3080" w:rsidP="00FA3080">
            <w:pPr>
              <w:tabs>
                <w:tab w:val="left" w:pos="950"/>
              </w:tabs>
              <w:rPr>
                <w:rFonts w:ascii="Calibri" w:eastAsia="Times New Roman" w:hAnsi="Calibri" w:cs="Calibri"/>
                <w:i/>
                <w:iCs/>
                <w:sz w:val="28"/>
                <w:szCs w:val="28"/>
                <w:lang w:val="sr-Latn-RS"/>
              </w:rPr>
            </w:pP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bookmarkStart w:id="0" w:name="_Hlk141778654"/>
          </w:p>
          <w:bookmarkEnd w:id="0"/>
          <w:p w14:paraId="3BA8AA56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14:paraId="509B88F9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9E2893A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2B76EEF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22779D9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F7A6E6C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6EB07FE" w14:textId="77777777" w:rsidR="00FA3080" w:rsidRPr="00FA3080" w:rsidRDefault="00FA3080" w:rsidP="00FA308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9E5E30" w14:textId="77777777" w:rsidR="00FA3080" w:rsidRPr="00FA3080" w:rsidRDefault="00FA3080" w:rsidP="00FA308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39012C8" w14:textId="7C721B8B" w:rsidR="00FA3080" w:rsidRPr="00FA3080" w:rsidRDefault="00FA3080" w:rsidP="00FA308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0 – 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:00</w:t>
            </w:r>
          </w:p>
          <w:p w14:paraId="592D5719" w14:textId="77777777" w:rsidR="00FA3080" w:rsidRPr="00FA3080" w:rsidRDefault="00FA3080" w:rsidP="00FA3080">
            <w:pPr>
              <w:spacing w:before="11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3B734F1F" w14:textId="77777777" w:rsidR="00FA3080" w:rsidRPr="00FA3080" w:rsidRDefault="00FA3080" w:rsidP="00FA3080">
            <w:pPr>
              <w:ind w:left="32" w:right="29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pl-PL"/>
              </w:rPr>
            </w:pPr>
          </w:p>
        </w:tc>
      </w:tr>
      <w:tr w:rsidR="00FA3080" w:rsidRPr="00FA3080" w14:paraId="608D3586" w14:textId="77777777" w:rsidTr="00FA3080">
        <w:trPr>
          <w:trHeight w:val="994"/>
          <w:jc w:val="center"/>
        </w:trPr>
        <w:tc>
          <w:tcPr>
            <w:tcW w:w="8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89B37B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5443E99" w14:textId="77777777" w:rsid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Pitanja i odgovori</w:t>
            </w:r>
          </w:p>
          <w:p w14:paraId="04D17830" w14:textId="77777777" w:rsid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8B758D1" w14:textId="77777777" w:rsidR="00FA3080" w:rsidRPr="00FA3080" w:rsidRDefault="00FA3080" w:rsidP="00FA30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6BDE955" w14:textId="77777777" w:rsidR="00FA3080" w:rsidRDefault="00FA3080" w:rsidP="00FA308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0ADF659" w14:textId="7349869B" w:rsidR="00FA3080" w:rsidRPr="00FA3080" w:rsidRDefault="00FA3080" w:rsidP="00FA308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0 – 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FA3080"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</w:p>
          <w:p w14:paraId="7CD70950" w14:textId="77777777" w:rsidR="00FA3080" w:rsidRPr="00FA3080" w:rsidRDefault="00FA3080" w:rsidP="00FA3080">
            <w:pPr>
              <w:ind w:right="29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76E7DFD3" w14:textId="43DE5B36" w:rsidR="0067429D" w:rsidRDefault="0067429D" w:rsidP="00FA3080">
      <w:pPr>
        <w:pStyle w:val="Heading1"/>
        <w:ind w:left="0"/>
        <w:rPr>
          <w:rFonts w:ascii="Calibri" w:eastAsia="Calibri" w:hAnsi="Calibri" w:cs="Calibri"/>
          <w:sz w:val="28"/>
          <w:szCs w:val="28"/>
        </w:rPr>
      </w:pPr>
    </w:p>
    <w:p w14:paraId="54DB271E" w14:textId="77777777" w:rsidR="00FA3080" w:rsidRPr="00FA3080" w:rsidRDefault="00FA3080" w:rsidP="00FA3080">
      <w:pPr>
        <w:pStyle w:val="Heading1"/>
        <w:ind w:left="0"/>
        <w:rPr>
          <w:rFonts w:ascii="Calibri" w:eastAsia="Calibri" w:hAnsi="Calibri" w:cs="Calibri"/>
          <w:sz w:val="28"/>
          <w:szCs w:val="28"/>
        </w:rPr>
      </w:pPr>
    </w:p>
    <w:p w14:paraId="6507FCE4" w14:textId="7E7D9A08" w:rsidR="00FA3080" w:rsidRPr="0067429D" w:rsidRDefault="00FA3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FA3080" w:rsidRPr="0067429D" w:rsidSect="001B12E8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D40C0"/>
    <w:multiLevelType w:val="hybridMultilevel"/>
    <w:tmpl w:val="FAB45C26"/>
    <w:lvl w:ilvl="0" w:tplc="2B6E6736">
      <w:start w:val="25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Times New Roman" w:hint="default"/>
        <w:w w:val="95"/>
      </w:rPr>
    </w:lvl>
    <w:lvl w:ilvl="1" w:tplc="04090003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44"/>
        </w:tabs>
        <w:ind w:left="69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64"/>
        </w:tabs>
        <w:ind w:left="76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84"/>
        </w:tabs>
        <w:ind w:left="8384" w:hanging="360"/>
      </w:pPr>
      <w:rPr>
        <w:rFonts w:ascii="Wingdings" w:hAnsi="Wingdings" w:hint="default"/>
      </w:rPr>
    </w:lvl>
  </w:abstractNum>
  <w:abstractNum w:abstractNumId="1" w15:restartNumberingAfterBreak="0">
    <w:nsid w:val="3B0D2B61"/>
    <w:multiLevelType w:val="hybridMultilevel"/>
    <w:tmpl w:val="FFFFFFFF"/>
    <w:lvl w:ilvl="0" w:tplc="EA404D96">
      <w:numFmt w:val="bullet"/>
      <w:lvlText w:val="-"/>
      <w:lvlJc w:val="left"/>
      <w:pPr>
        <w:ind w:left="949" w:hanging="336"/>
      </w:pPr>
      <w:rPr>
        <w:rFonts w:ascii="Arial" w:eastAsia="Times New Roman" w:hAnsi="Arial" w:cs="Times New Roman" w:hint="default"/>
        <w:w w:val="92"/>
        <w:sz w:val="26"/>
      </w:rPr>
    </w:lvl>
    <w:lvl w:ilvl="1" w:tplc="E5080E7E">
      <w:numFmt w:val="bullet"/>
      <w:lvlText w:val="•"/>
      <w:lvlJc w:val="left"/>
      <w:pPr>
        <w:ind w:left="1617" w:hanging="336"/>
      </w:pPr>
    </w:lvl>
    <w:lvl w:ilvl="2" w:tplc="5D7240DE">
      <w:numFmt w:val="bullet"/>
      <w:lvlText w:val="•"/>
      <w:lvlJc w:val="left"/>
      <w:pPr>
        <w:ind w:left="2294" w:hanging="336"/>
      </w:pPr>
    </w:lvl>
    <w:lvl w:ilvl="3" w:tplc="E360776C">
      <w:numFmt w:val="bullet"/>
      <w:lvlText w:val="•"/>
      <w:lvlJc w:val="left"/>
      <w:pPr>
        <w:ind w:left="2971" w:hanging="336"/>
      </w:pPr>
    </w:lvl>
    <w:lvl w:ilvl="4" w:tplc="08AE4376">
      <w:numFmt w:val="bullet"/>
      <w:lvlText w:val="•"/>
      <w:lvlJc w:val="left"/>
      <w:pPr>
        <w:ind w:left="3648" w:hanging="336"/>
      </w:pPr>
    </w:lvl>
    <w:lvl w:ilvl="5" w:tplc="7A302130">
      <w:numFmt w:val="bullet"/>
      <w:lvlText w:val="•"/>
      <w:lvlJc w:val="left"/>
      <w:pPr>
        <w:ind w:left="4326" w:hanging="336"/>
      </w:pPr>
    </w:lvl>
    <w:lvl w:ilvl="6" w:tplc="743A4CC4">
      <w:numFmt w:val="bullet"/>
      <w:lvlText w:val="•"/>
      <w:lvlJc w:val="left"/>
      <w:pPr>
        <w:ind w:left="5003" w:hanging="336"/>
      </w:pPr>
    </w:lvl>
    <w:lvl w:ilvl="7" w:tplc="71A416A6">
      <w:numFmt w:val="bullet"/>
      <w:lvlText w:val="•"/>
      <w:lvlJc w:val="left"/>
      <w:pPr>
        <w:ind w:left="5680" w:hanging="336"/>
      </w:pPr>
    </w:lvl>
    <w:lvl w:ilvl="8" w:tplc="55CCD4B8">
      <w:numFmt w:val="bullet"/>
      <w:lvlText w:val="•"/>
      <w:lvlJc w:val="left"/>
      <w:pPr>
        <w:ind w:left="6357" w:hanging="336"/>
      </w:pPr>
    </w:lvl>
  </w:abstractNum>
  <w:num w:numId="1" w16cid:durableId="1743018340">
    <w:abstractNumId w:val="0"/>
  </w:num>
  <w:num w:numId="2" w16cid:durableId="505755032">
    <w:abstractNumId w:val="1"/>
  </w:num>
  <w:num w:numId="3" w16cid:durableId="2853581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F1"/>
    <w:rsid w:val="00006844"/>
    <w:rsid w:val="00051913"/>
    <w:rsid w:val="001579AD"/>
    <w:rsid w:val="00180A8F"/>
    <w:rsid w:val="001B12E8"/>
    <w:rsid w:val="0022457B"/>
    <w:rsid w:val="00226630"/>
    <w:rsid w:val="003710D2"/>
    <w:rsid w:val="00550086"/>
    <w:rsid w:val="005563ED"/>
    <w:rsid w:val="005C43C3"/>
    <w:rsid w:val="0067429D"/>
    <w:rsid w:val="006D3ADB"/>
    <w:rsid w:val="007352C1"/>
    <w:rsid w:val="008934F1"/>
    <w:rsid w:val="009A4475"/>
    <w:rsid w:val="009A56A0"/>
    <w:rsid w:val="009D23EA"/>
    <w:rsid w:val="00B71346"/>
    <w:rsid w:val="00BC3235"/>
    <w:rsid w:val="00D62E12"/>
    <w:rsid w:val="00DC5E64"/>
    <w:rsid w:val="00DF5A39"/>
    <w:rsid w:val="00F70E97"/>
    <w:rsid w:val="00FA16DE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AEF8"/>
  <w15:chartTrackingRefBased/>
  <w15:docId w15:val="{DB0B6847-98CB-42BE-8E9D-A293DA2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D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link w:val="Heading1Char"/>
    <w:uiPriority w:val="99"/>
    <w:qFormat/>
    <w:rsid w:val="003710D2"/>
    <w:pPr>
      <w:ind w:left="2264"/>
      <w:outlineLvl w:val="0"/>
    </w:pPr>
    <w:rPr>
      <w:rFonts w:eastAsia="Times New Roman"/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10D2"/>
    <w:rPr>
      <w:rFonts w:ascii="Arial" w:eastAsia="Times New Roman" w:hAnsi="Arial" w:cs="Arial"/>
      <w:b/>
      <w:bCs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99"/>
    <w:rsid w:val="003710D2"/>
  </w:style>
  <w:style w:type="character" w:customStyle="1" w:styleId="Heading2Char">
    <w:name w:val="Heading 2 Char"/>
    <w:basedOn w:val="DefaultParagraphFont"/>
    <w:link w:val="Heading2"/>
    <w:uiPriority w:val="9"/>
    <w:semiHidden/>
    <w:rsid w:val="00735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352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Čukarić</dc:creator>
  <cp:keywords/>
  <dc:description/>
  <cp:lastModifiedBy>Milica Cukaric</cp:lastModifiedBy>
  <cp:revision>9</cp:revision>
  <dcterms:created xsi:type="dcterms:W3CDTF">2022-02-25T08:08:00Z</dcterms:created>
  <dcterms:modified xsi:type="dcterms:W3CDTF">2025-07-09T11:08:00Z</dcterms:modified>
</cp:coreProperties>
</file>